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ПЕДАГОГІЧНИЙ ФАКУЛЬТЕТ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p w:rsidR="00B94DA8" w:rsidRPr="00F43001" w:rsidRDefault="00B94DA8" w:rsidP="00F43001">
      <w:pPr>
        <w:pStyle w:val="a4"/>
        <w:ind w:left="6663" w:right="141"/>
        <w:rPr>
          <w:sz w:val="24"/>
          <w:szCs w:val="24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  <w:lang w:val="ru-RU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ЗАТВЕРДЖЕНО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на засіданні кафедри спеціальної освіти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6</w:t>
      </w:r>
      <w:r w:rsidRPr="00F43001">
        <w:rPr>
          <w:sz w:val="24"/>
          <w:szCs w:val="24"/>
        </w:rPr>
        <w:t xml:space="preserve"> від </w:t>
      </w:r>
      <w:r>
        <w:rPr>
          <w:sz w:val="24"/>
          <w:szCs w:val="24"/>
        </w:rPr>
        <w:t>02.11.</w:t>
      </w:r>
      <w:r w:rsidRPr="00F43001">
        <w:rPr>
          <w:sz w:val="24"/>
          <w:szCs w:val="24"/>
        </w:rPr>
        <w:t>2020 р.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завідувач кафедри 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___________ (Світлана ЯКОВЛЕВА)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СИЛАБУС ОСВІТНЬОЇ КОМПОНЕНТИ</w:t>
      </w:r>
    </w:p>
    <w:p w:rsidR="00B94DA8" w:rsidRPr="00F43001" w:rsidRDefault="005B544C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="00B94DA8" w:rsidRPr="00F43001">
        <w:rPr>
          <w:rFonts w:ascii="Times New Roman" w:hAnsi="Times New Roman"/>
          <w:b/>
          <w:sz w:val="24"/>
          <w:szCs w:val="24"/>
          <w:lang w:val="uk-UA"/>
        </w:rPr>
        <w:t xml:space="preserve">К </w:t>
      </w:r>
      <w:r>
        <w:rPr>
          <w:rFonts w:ascii="Times New Roman" w:hAnsi="Times New Roman"/>
          <w:b/>
          <w:sz w:val="24"/>
          <w:szCs w:val="24"/>
          <w:lang w:val="uk-UA"/>
        </w:rPr>
        <w:t>13</w:t>
      </w:r>
      <w:r w:rsidR="00B94DA8" w:rsidRPr="00F430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Основи теорії і спеціальної методики виховної роботи</w:t>
      </w: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Освітня програма «Спеціальна освіта» першого (бакалаврського) рівня вищої освіти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Спеціальність 016 Спеціальна освіта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Галузь знань 01 Освіта/Педагогіка</w:t>
      </w:r>
    </w:p>
    <w:p w:rsidR="00B94DA8" w:rsidRPr="00F43001" w:rsidRDefault="00B94DA8" w:rsidP="00F43001">
      <w:pPr>
        <w:spacing w:after="0" w:line="36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Херсон 2020</w:t>
      </w:r>
      <w:r w:rsidRPr="00F43001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19"/>
      </w:tblGrid>
      <w:tr w:rsidR="00B94DA8" w:rsidRPr="00F43001" w:rsidTr="00F65741">
        <w:tc>
          <w:tcPr>
            <w:tcW w:w="2552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7019" w:type="dxa"/>
          </w:tcPr>
          <w:p w:rsidR="00B94DA8" w:rsidRPr="00F43001" w:rsidRDefault="005B544C" w:rsidP="005B544C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 </w:t>
            </w:r>
            <w:r w:rsidRPr="005B544C">
              <w:rPr>
                <w:rFonts w:ascii="Times New Roman" w:hAnsi="Times New Roman"/>
                <w:sz w:val="24"/>
                <w:szCs w:val="24"/>
                <w:lang w:val="uk-UA"/>
              </w:rPr>
              <w:t>Основи теорії і спеціальної методики виховної роботи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Товстоган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Святославович</w:t>
            </w:r>
          </w:p>
        </w:tc>
      </w:tr>
      <w:tr w:rsidR="00F65741" w:rsidRPr="008876A7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019" w:type="dxa"/>
          </w:tcPr>
          <w:p w:rsidR="00F65741" w:rsidRPr="00C02BC5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ksuonline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kspu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edu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view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id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=1134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..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58581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E-</w:t>
            </w:r>
            <w:proofErr w:type="spellStart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mail</w:t>
            </w:r>
            <w:proofErr w:type="spellEnd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Vstovst1957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@gmail.com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А, 3 пара,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аудиторія</w:t>
            </w:r>
          </w:p>
        </w:tc>
      </w:tr>
    </w:tbl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tabs>
          <w:tab w:val="left" w:pos="993"/>
        </w:tabs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ab/>
        <w:t xml:space="preserve">Анотація до курсу. </w:t>
      </w:r>
      <w:r w:rsidR="002064A2" w:rsidRPr="002064A2">
        <w:rPr>
          <w:rFonts w:ascii="Times New Roman" w:hAnsi="Times New Roman"/>
          <w:sz w:val="24"/>
          <w:szCs w:val="24"/>
          <w:lang w:val="uk-UA"/>
        </w:rPr>
        <w:t>У</w:t>
      </w:r>
      <w:r w:rsidR="002064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064A2" w:rsidRPr="002064A2">
        <w:rPr>
          <w:rFonts w:ascii="Times New Roman" w:hAnsi="Times New Roman"/>
          <w:sz w:val="24"/>
          <w:szCs w:val="24"/>
          <w:lang w:val="uk-UA"/>
        </w:rPr>
        <w:t>запропонованому курсі</w:t>
      </w:r>
      <w:r w:rsidR="002064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064A2">
        <w:rPr>
          <w:rFonts w:ascii="Times New Roman" w:hAnsi="Times New Roman"/>
          <w:sz w:val="24"/>
          <w:szCs w:val="24"/>
          <w:lang w:val="uk-UA"/>
        </w:rPr>
        <w:t>розкриваються основні питання теорії і методики виховання осіб із порушенням розумового когнітивного розвитку</w:t>
      </w:r>
      <w:r w:rsidR="00AA2207">
        <w:rPr>
          <w:rFonts w:ascii="Times New Roman" w:hAnsi="Times New Roman"/>
          <w:sz w:val="24"/>
          <w:szCs w:val="24"/>
          <w:lang w:val="uk-UA"/>
        </w:rPr>
        <w:t>, виокремлюються зміст і форми організації виховного процесу; моделюються педагогічні ситуації взаємодії вихователя та вихованців; характеризуються основні методи виховного впливу на особистість та колектив. Провідна роль у цьому процесі належить фахівцю-дефектологу</w:t>
      </w:r>
      <w:r w:rsidR="004B124F">
        <w:rPr>
          <w:rFonts w:ascii="Times New Roman" w:hAnsi="Times New Roman"/>
          <w:sz w:val="24"/>
          <w:szCs w:val="24"/>
          <w:lang w:val="uk-UA"/>
        </w:rPr>
        <w:t>.</w:t>
      </w:r>
    </w:p>
    <w:p w:rsidR="00B94DA8" w:rsidRPr="00F43001" w:rsidRDefault="00B94DA8" w:rsidP="004B1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Мета та цілі курсу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. Метою </w:t>
      </w:r>
      <w:r w:rsidR="00AA2207">
        <w:rPr>
          <w:rFonts w:ascii="Times New Roman" w:hAnsi="Times New Roman"/>
          <w:sz w:val="24"/>
          <w:szCs w:val="24"/>
          <w:lang w:val="uk-UA"/>
        </w:rPr>
        <w:t>вивчення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курсу є: </w:t>
      </w:r>
      <w:r w:rsidR="00AA2207" w:rsidRPr="00AA2207">
        <w:rPr>
          <w:rFonts w:ascii="Times New Roman" w:hAnsi="Times New Roman"/>
          <w:sz w:val="24"/>
          <w:szCs w:val="24"/>
          <w:lang w:val="uk-UA"/>
        </w:rPr>
        <w:t>формува</w:t>
      </w:r>
      <w:r w:rsidR="00AA2207">
        <w:rPr>
          <w:rFonts w:ascii="Times New Roman" w:hAnsi="Times New Roman"/>
          <w:sz w:val="24"/>
          <w:szCs w:val="24"/>
          <w:lang w:val="uk-UA"/>
        </w:rPr>
        <w:t>ння</w:t>
      </w:r>
      <w:r w:rsidR="00AA2207" w:rsidRPr="00AA2207">
        <w:rPr>
          <w:rFonts w:ascii="Times New Roman" w:hAnsi="Times New Roman"/>
          <w:sz w:val="24"/>
          <w:szCs w:val="24"/>
          <w:lang w:val="uk-UA"/>
        </w:rPr>
        <w:t xml:space="preserve"> в студентів </w:t>
      </w:r>
      <w:r w:rsidR="00AA2207">
        <w:rPr>
          <w:rFonts w:ascii="Times New Roman" w:hAnsi="Times New Roman"/>
          <w:sz w:val="24"/>
          <w:szCs w:val="24"/>
          <w:lang w:val="uk-UA"/>
        </w:rPr>
        <w:t>основних функціональних</w:t>
      </w:r>
      <w:r w:rsidR="00AA2207" w:rsidRPr="00AA220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A2207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AA2207" w:rsidRPr="00AA2207">
        <w:rPr>
          <w:rFonts w:ascii="Times New Roman" w:hAnsi="Times New Roman"/>
          <w:sz w:val="24"/>
          <w:szCs w:val="24"/>
          <w:lang w:val="uk-UA"/>
        </w:rPr>
        <w:t xml:space="preserve"> майбутнього корекційного педагога в аспекті здійснення процесу виховання осіб з порушенням розумового розвитку шляхом оволодіння </w:t>
      </w:r>
      <w:r w:rsidR="00AA2207">
        <w:rPr>
          <w:rFonts w:ascii="Times New Roman" w:hAnsi="Times New Roman"/>
          <w:sz w:val="24"/>
          <w:szCs w:val="24"/>
          <w:lang w:val="uk-UA"/>
        </w:rPr>
        <w:t>теорією</w:t>
      </w:r>
      <w:r w:rsidR="00AA2207" w:rsidRPr="00AA2207">
        <w:rPr>
          <w:rFonts w:ascii="Times New Roman" w:hAnsi="Times New Roman"/>
          <w:sz w:val="24"/>
          <w:szCs w:val="24"/>
          <w:lang w:val="uk-UA"/>
        </w:rPr>
        <w:t xml:space="preserve"> та спеціально</w:t>
      </w:r>
      <w:r w:rsidR="00AA2207">
        <w:rPr>
          <w:rFonts w:ascii="Times New Roman" w:hAnsi="Times New Roman"/>
          <w:sz w:val="24"/>
          <w:szCs w:val="24"/>
          <w:lang w:val="uk-UA"/>
        </w:rPr>
        <w:t>ю</w:t>
      </w:r>
      <w:r w:rsidR="00AA2207" w:rsidRPr="00AA2207">
        <w:rPr>
          <w:rFonts w:ascii="Times New Roman" w:hAnsi="Times New Roman"/>
          <w:sz w:val="24"/>
          <w:szCs w:val="24"/>
          <w:lang w:val="uk-UA"/>
        </w:rPr>
        <w:t xml:space="preserve"> методик</w:t>
      </w:r>
      <w:r w:rsidR="00AA2207">
        <w:rPr>
          <w:rFonts w:ascii="Times New Roman" w:hAnsi="Times New Roman"/>
          <w:sz w:val="24"/>
          <w:szCs w:val="24"/>
          <w:lang w:val="uk-UA"/>
        </w:rPr>
        <w:t>ою</w:t>
      </w:r>
      <w:r w:rsidR="00AA2207" w:rsidRPr="00AA22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A2207">
        <w:rPr>
          <w:rFonts w:ascii="Times New Roman" w:hAnsi="Times New Roman"/>
          <w:sz w:val="24"/>
          <w:szCs w:val="24"/>
          <w:lang w:val="uk-UA"/>
        </w:rPr>
        <w:t>виховання</w:t>
      </w:r>
      <w:r w:rsidR="00AA2207" w:rsidRPr="00AA2207">
        <w:rPr>
          <w:rFonts w:ascii="Times New Roman" w:hAnsi="Times New Roman"/>
          <w:sz w:val="24"/>
          <w:szCs w:val="24"/>
          <w:lang w:val="uk-UA"/>
        </w:rPr>
        <w:t xml:space="preserve"> в спеціальних </w:t>
      </w:r>
      <w:r w:rsidR="00AA2207">
        <w:rPr>
          <w:rFonts w:ascii="Times New Roman" w:hAnsi="Times New Roman"/>
          <w:sz w:val="24"/>
          <w:szCs w:val="24"/>
          <w:lang w:val="uk-UA"/>
        </w:rPr>
        <w:t>закладах дошкільної</w:t>
      </w:r>
      <w:r w:rsidR="00AA2207" w:rsidRPr="00AA2207">
        <w:rPr>
          <w:rFonts w:ascii="Times New Roman" w:hAnsi="Times New Roman"/>
          <w:sz w:val="24"/>
          <w:szCs w:val="24"/>
          <w:lang w:val="uk-UA"/>
        </w:rPr>
        <w:t xml:space="preserve"> та загально</w:t>
      </w:r>
      <w:r w:rsidR="00BF7760">
        <w:rPr>
          <w:rFonts w:ascii="Times New Roman" w:hAnsi="Times New Roman"/>
          <w:sz w:val="24"/>
          <w:szCs w:val="24"/>
          <w:lang w:val="uk-UA"/>
        </w:rPr>
        <w:t>ї середньої освіти;</w:t>
      </w:r>
      <w:r w:rsidR="004B124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3001">
        <w:rPr>
          <w:rFonts w:ascii="Times New Roman" w:hAnsi="Times New Roman"/>
          <w:sz w:val="24"/>
          <w:szCs w:val="24"/>
          <w:lang w:val="uk-UA"/>
        </w:rPr>
        <w:t>визначення напрямів корекційно</w:t>
      </w:r>
      <w:r w:rsidR="008329E3">
        <w:rPr>
          <w:rFonts w:ascii="Times New Roman" w:hAnsi="Times New Roman"/>
          <w:sz w:val="24"/>
          <w:szCs w:val="24"/>
          <w:lang w:val="uk-UA"/>
        </w:rPr>
        <w:t>-виховно</w:t>
      </w:r>
      <w:r w:rsidRPr="00F43001">
        <w:rPr>
          <w:rFonts w:ascii="Times New Roman" w:hAnsi="Times New Roman"/>
          <w:sz w:val="24"/>
          <w:szCs w:val="24"/>
          <w:lang w:val="uk-UA"/>
        </w:rPr>
        <w:t>ї роботи, о</w:t>
      </w:r>
      <w:r w:rsidR="008B7588">
        <w:rPr>
          <w:rFonts w:ascii="Times New Roman" w:hAnsi="Times New Roman"/>
          <w:sz w:val="24"/>
          <w:szCs w:val="24"/>
          <w:lang w:val="uk-UA"/>
        </w:rPr>
        <w:t>володі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ння </w:t>
      </w:r>
      <w:r w:rsidR="008329E3">
        <w:rPr>
          <w:rFonts w:ascii="Times New Roman" w:hAnsi="Times New Roman"/>
          <w:sz w:val="24"/>
          <w:szCs w:val="24"/>
          <w:lang w:val="uk-UA"/>
        </w:rPr>
        <w:t>особливостями застосування форм, методів</w:t>
      </w:r>
      <w:r w:rsidRPr="00F43001">
        <w:rPr>
          <w:rFonts w:ascii="Times New Roman" w:hAnsi="Times New Roman"/>
          <w:sz w:val="24"/>
          <w:szCs w:val="24"/>
          <w:lang w:val="uk-UA"/>
        </w:rPr>
        <w:t>, засоб</w:t>
      </w:r>
      <w:r w:rsidR="008329E3">
        <w:rPr>
          <w:rFonts w:ascii="Times New Roman" w:hAnsi="Times New Roman"/>
          <w:sz w:val="24"/>
          <w:szCs w:val="24"/>
          <w:lang w:val="uk-UA"/>
        </w:rPr>
        <w:t>ів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760">
        <w:rPr>
          <w:rFonts w:ascii="Times New Roman" w:hAnsi="Times New Roman"/>
          <w:sz w:val="24"/>
          <w:szCs w:val="24"/>
          <w:lang w:val="uk-UA"/>
        </w:rPr>
        <w:t>вихов</w:t>
      </w:r>
      <w:r w:rsidRPr="00F43001">
        <w:rPr>
          <w:rFonts w:ascii="Times New Roman" w:hAnsi="Times New Roman"/>
          <w:sz w:val="24"/>
          <w:szCs w:val="24"/>
          <w:lang w:val="uk-UA"/>
        </w:rPr>
        <w:t>ання.</w:t>
      </w:r>
    </w:p>
    <w:p w:rsidR="008B7588" w:rsidRPr="008B7588" w:rsidRDefault="008B7588" w:rsidP="004B1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B7588">
        <w:rPr>
          <w:rFonts w:ascii="Times New Roman" w:hAnsi="Times New Roman"/>
          <w:sz w:val="24"/>
          <w:szCs w:val="24"/>
          <w:lang w:val="uk-UA"/>
        </w:rPr>
        <w:t xml:space="preserve">Основними </w:t>
      </w:r>
      <w:r w:rsidRPr="008B7588">
        <w:rPr>
          <w:rFonts w:ascii="Times New Roman" w:hAnsi="Times New Roman"/>
          <w:b/>
          <w:sz w:val="24"/>
          <w:szCs w:val="24"/>
          <w:lang w:val="uk-UA"/>
        </w:rPr>
        <w:t xml:space="preserve">завданнями </w:t>
      </w:r>
      <w:r w:rsidRPr="008B7588">
        <w:rPr>
          <w:rFonts w:ascii="Times New Roman" w:hAnsi="Times New Roman"/>
          <w:sz w:val="24"/>
          <w:szCs w:val="24"/>
          <w:lang w:val="uk-UA"/>
        </w:rPr>
        <w:t>вивчення дисципліни є такі:</w:t>
      </w:r>
    </w:p>
    <w:p w:rsidR="008B7588" w:rsidRPr="00BF7760" w:rsidRDefault="008B7588" w:rsidP="00BF776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B7588">
        <w:rPr>
          <w:rFonts w:ascii="Times New Roman" w:hAnsi="Times New Roman"/>
          <w:sz w:val="24"/>
          <w:szCs w:val="24"/>
          <w:lang w:val="uk-UA"/>
        </w:rPr>
        <w:t>1.</w:t>
      </w:r>
      <w:r w:rsidRPr="00BF7760">
        <w:rPr>
          <w:rFonts w:ascii="Times New Roman" w:hAnsi="Times New Roman"/>
          <w:sz w:val="24"/>
          <w:szCs w:val="24"/>
          <w:lang w:val="uk-UA"/>
        </w:rPr>
        <w:t xml:space="preserve"> Розкрити специфіку взаємодії педагога</w:t>
      </w:r>
      <w:r w:rsidR="00BF7760" w:rsidRPr="00BF7760">
        <w:rPr>
          <w:rFonts w:ascii="Times New Roman" w:hAnsi="Times New Roman"/>
          <w:sz w:val="24"/>
          <w:szCs w:val="24"/>
          <w:lang w:val="uk-UA"/>
        </w:rPr>
        <w:t>-дефектолога</w:t>
      </w:r>
      <w:r w:rsidRPr="00BF7760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BF7760" w:rsidRPr="00BF7760">
        <w:rPr>
          <w:rFonts w:ascii="Times New Roman" w:hAnsi="Times New Roman"/>
          <w:sz w:val="24"/>
          <w:szCs w:val="24"/>
          <w:lang w:val="uk-UA"/>
        </w:rPr>
        <w:t>дітей</w:t>
      </w:r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38C" w:rsidRPr="00BF7760">
        <w:rPr>
          <w:rFonts w:ascii="Times New Roman" w:hAnsi="Times New Roman"/>
          <w:sz w:val="24"/>
          <w:szCs w:val="24"/>
          <w:lang w:val="uk-UA"/>
        </w:rPr>
        <w:t xml:space="preserve">із </w:t>
      </w:r>
      <w:r w:rsidRPr="00BF7760">
        <w:rPr>
          <w:rFonts w:ascii="Times New Roman" w:hAnsi="Times New Roman"/>
          <w:sz w:val="24"/>
          <w:szCs w:val="24"/>
          <w:lang w:val="uk-UA"/>
        </w:rPr>
        <w:t>стійким порушенням пізнавально</w:t>
      </w:r>
      <w:r w:rsidR="00BF7760" w:rsidRPr="00BF7760">
        <w:rPr>
          <w:rFonts w:ascii="Times New Roman" w:hAnsi="Times New Roman"/>
          <w:sz w:val="24"/>
          <w:szCs w:val="24"/>
          <w:lang w:val="uk-UA"/>
        </w:rPr>
        <w:t>го розвитку</w:t>
      </w:r>
      <w:r w:rsidRPr="00BF7760">
        <w:rPr>
          <w:rFonts w:ascii="Times New Roman" w:hAnsi="Times New Roman"/>
          <w:sz w:val="24"/>
          <w:szCs w:val="24"/>
          <w:lang w:val="uk-UA"/>
        </w:rPr>
        <w:t>.</w:t>
      </w:r>
    </w:p>
    <w:p w:rsidR="00BF7760" w:rsidRPr="00BF7760" w:rsidRDefault="008B7588" w:rsidP="00BF776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BF7760" w:rsidRPr="00BF7760">
        <w:rPr>
          <w:rFonts w:ascii="Times New Roman" w:hAnsi="Times New Roman"/>
          <w:sz w:val="24"/>
          <w:szCs w:val="24"/>
          <w:lang w:val="uk-UA"/>
        </w:rPr>
        <w:t>Охарактеризувати основні принципи, форми, методи та зміст корекційно-виховного впливу на особистість та колектив зазначеної категорії дітей, з</w:t>
      </w:r>
      <w:r w:rsidR="00BF7760" w:rsidRPr="00BF7760">
        <w:rPr>
          <w:rFonts w:ascii="Times New Roman" w:hAnsi="Times New Roman"/>
          <w:sz w:val="24"/>
          <w:szCs w:val="24"/>
        </w:rPr>
        <w:t>’</w:t>
      </w:r>
      <w:r w:rsidR="00BF7760" w:rsidRPr="00BF7760">
        <w:rPr>
          <w:rFonts w:ascii="Times New Roman" w:hAnsi="Times New Roman"/>
          <w:sz w:val="24"/>
          <w:szCs w:val="24"/>
          <w:lang w:val="uk-UA"/>
        </w:rPr>
        <w:t>ясувати умови його ефективності.</w:t>
      </w:r>
    </w:p>
    <w:p w:rsidR="00BF7760" w:rsidRPr="00BF7760" w:rsidRDefault="00BF7760" w:rsidP="00BF776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BF7760">
        <w:rPr>
          <w:rFonts w:ascii="Times New Roman" w:hAnsi="Times New Roman"/>
          <w:sz w:val="24"/>
          <w:szCs w:val="24"/>
          <w:lang w:val="uk-UA"/>
        </w:rPr>
        <w:t>. Показати роль і місце особистості вихователя, його культурного рівня, особистісних якостей у виховному процесі спеціального освітнього закладу.</w:t>
      </w:r>
    </w:p>
    <w:p w:rsidR="00BF7760" w:rsidRPr="00BF7760" w:rsidRDefault="00BF7760" w:rsidP="00BF776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BF7760">
        <w:rPr>
          <w:rFonts w:ascii="Times New Roman" w:hAnsi="Times New Roman"/>
          <w:sz w:val="24"/>
          <w:szCs w:val="24"/>
          <w:lang w:val="uk-UA"/>
        </w:rPr>
        <w:t xml:space="preserve">. Визначити коло актуальних проблем у галузі теорії та практики методики виховання </w:t>
      </w:r>
      <w:r w:rsidRPr="00BF7760">
        <w:rPr>
          <w:rFonts w:ascii="Times New Roman" w:hAnsi="Times New Roman"/>
          <w:sz w:val="24"/>
          <w:szCs w:val="24"/>
          <w:lang w:val="uk-UA" w:eastAsia="uk-UA"/>
        </w:rPr>
        <w:t xml:space="preserve">дошкільників </w:t>
      </w:r>
      <w:r w:rsidRPr="00BF7760">
        <w:rPr>
          <w:rFonts w:ascii="Times New Roman" w:hAnsi="Times New Roman"/>
          <w:sz w:val="24"/>
          <w:szCs w:val="24"/>
          <w:lang w:val="uk-UA"/>
        </w:rPr>
        <w:t>і школярів з порушенням розумового розвитку.</w:t>
      </w:r>
    </w:p>
    <w:p w:rsidR="00BF7760" w:rsidRPr="00703A25" w:rsidRDefault="00BF7760" w:rsidP="00BF776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BF7760">
        <w:rPr>
          <w:rFonts w:ascii="Times New Roman" w:hAnsi="Times New Roman"/>
          <w:sz w:val="24"/>
          <w:szCs w:val="24"/>
          <w:lang w:val="uk-UA"/>
        </w:rPr>
        <w:t xml:space="preserve">. Прищепити навички планування корекційно-виховної роботи, визначення рівня вихованості </w:t>
      </w:r>
      <w:r w:rsidRPr="00BF7760">
        <w:rPr>
          <w:rFonts w:ascii="Times New Roman" w:hAnsi="Times New Roman"/>
          <w:sz w:val="24"/>
          <w:szCs w:val="24"/>
          <w:lang w:val="uk-UA" w:eastAsia="uk-UA"/>
        </w:rPr>
        <w:t>дошкільників та</w:t>
      </w:r>
      <w:r w:rsidRPr="00BF7760">
        <w:rPr>
          <w:rFonts w:ascii="Times New Roman" w:hAnsi="Times New Roman"/>
          <w:sz w:val="24"/>
          <w:szCs w:val="24"/>
          <w:lang w:val="uk-UA"/>
        </w:rPr>
        <w:t xml:space="preserve"> школярів, застосування на практиці основних її форм, методів та прийомів роботи</w:t>
      </w:r>
      <w:r w:rsidRPr="00703A25">
        <w:rPr>
          <w:rFonts w:ascii="Times New Roman" w:hAnsi="Times New Roman"/>
          <w:sz w:val="28"/>
          <w:szCs w:val="28"/>
          <w:lang w:val="uk-UA"/>
        </w:rPr>
        <w:t>.</w:t>
      </w: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Компетентності та програмні результати навчання.</w:t>
      </w:r>
    </w:p>
    <w:tbl>
      <w:tblPr>
        <w:tblW w:w="13912" w:type="dxa"/>
        <w:tblLayout w:type="fixed"/>
        <w:tblLook w:val="00A0" w:firstRow="1" w:lastRow="0" w:firstColumn="1" w:lastColumn="0" w:noHBand="0" w:noVBand="0"/>
      </w:tblPr>
      <w:tblGrid>
        <w:gridCol w:w="1548"/>
        <w:gridCol w:w="12364"/>
      </w:tblGrid>
      <w:tr w:rsidR="00B94DA8" w:rsidRPr="008876A7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Інтеграль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-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на компетентність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lang w:val="uk-UA"/>
              </w:rPr>
              <w:t>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</w:t>
            </w:r>
            <w:r w:rsidRPr="00E57C3F">
              <w:rPr>
                <w:rFonts w:ascii="Times New Roman" w:hAnsi="Times New Roman"/>
                <w:lang w:val="uk-UA" w:eastAsia="ru-RU"/>
              </w:rPr>
              <w:t>.</w:t>
            </w:r>
          </w:p>
        </w:tc>
      </w:tr>
      <w:tr w:rsidR="00B94DA8" w:rsidRPr="00F43001" w:rsidTr="00E57C3F">
        <w:tc>
          <w:tcPr>
            <w:tcW w:w="1548" w:type="dxa"/>
          </w:tcPr>
          <w:p w:rsidR="00B94DA8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Загальні компетентності (КЗ)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ЗК-1.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реалізувати свої права і обов'язки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</w:t>
            </w:r>
            <w:r w:rsidRPr="00E57C3F">
              <w:rPr>
                <w:sz w:val="22"/>
                <w:szCs w:val="22"/>
                <w:lang w:val="uk-UA" w:eastAsia="en-US"/>
              </w:rPr>
              <w:lastRenderedPageBreak/>
              <w:t xml:space="preserve">активного відпочинку та ведення здорового способу життя.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ЗК-3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абстрактного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мислення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синтезу.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пошуку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обробки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систематизації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й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узагальнення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з </w:t>
            </w:r>
            <w:proofErr w:type="spellStart"/>
            <w:proofErr w:type="gramStart"/>
            <w:r w:rsidRPr="00A838C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>ізних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джерел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формулювання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логічних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висновків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ЗК-4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застосовувати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у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практичних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ситуаціях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ЗК-5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спілкуватися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державною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мовою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як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усно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так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письмово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E57C3F" w:rsidRDefault="00B94DA8" w:rsidP="00E57C3F">
            <w:pPr>
              <w:pStyle w:val="ab"/>
              <w:shd w:val="clear" w:color="auto" w:fill="auto"/>
              <w:tabs>
                <w:tab w:val="left" w:pos="1075"/>
                <w:tab w:val="left" w:pos="2755"/>
                <w:tab w:val="left" w:pos="5285"/>
                <w:tab w:val="left" w:pos="7153"/>
              </w:tabs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ЗК-6</w:t>
            </w:r>
            <w:r w:rsidRPr="00A838C8">
              <w:rPr>
                <w:sz w:val="22"/>
                <w:szCs w:val="22"/>
                <w:lang w:eastAsia="en-US"/>
              </w:rPr>
              <w:t>.Здатність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використовувати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інформаційні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A838C8">
              <w:rPr>
                <w:sz w:val="22"/>
                <w:szCs w:val="22"/>
                <w:lang w:eastAsia="en-US"/>
              </w:rPr>
              <w:t>та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комунікаційні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технології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 xml:space="preserve"> для навчання й виховання осіб з порушенням мовлення </w:t>
            </w:r>
            <w:proofErr w:type="gramStart"/>
            <w:r w:rsidRPr="00E57C3F">
              <w:rPr>
                <w:sz w:val="22"/>
                <w:szCs w:val="22"/>
                <w:lang w:val="uk-UA" w:eastAsia="en-US"/>
              </w:rPr>
              <w:t>р</w:t>
            </w:r>
            <w:proofErr w:type="gramEnd"/>
            <w:r w:rsidRPr="00E57C3F">
              <w:rPr>
                <w:sz w:val="22"/>
                <w:szCs w:val="22"/>
                <w:lang w:val="uk-UA" w:eastAsia="en-US"/>
              </w:rPr>
              <w:t>ізного віку.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ЗК-7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вчитися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оволодівати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сучасними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ЗК-8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працювати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команді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 xml:space="preserve">, зокрема логопеда, психолога, педагога, </w:t>
            </w:r>
            <w:proofErr w:type="gramStart"/>
            <w:r w:rsidRPr="00E57C3F">
              <w:rPr>
                <w:sz w:val="22"/>
                <w:szCs w:val="22"/>
                <w:lang w:val="uk-UA" w:eastAsia="en-US"/>
              </w:rPr>
              <w:t>соц</w:t>
            </w:r>
            <w:proofErr w:type="gramEnd"/>
            <w:r w:rsidRPr="00E57C3F">
              <w:rPr>
                <w:sz w:val="22"/>
                <w:szCs w:val="22"/>
                <w:lang w:val="uk-UA" w:eastAsia="en-US"/>
              </w:rPr>
              <w:t>іального педагога, з батьками дитини тощо.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>ЗК-9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. Здатність до міжособистісної взаємодії різних фахівців зі спеціального чи інклюзивного навчання. </w:t>
            </w:r>
          </w:p>
          <w:p w:rsidR="00B94DA8" w:rsidRPr="00E57C3F" w:rsidRDefault="00B94DA8" w:rsidP="00F43001">
            <w:pPr>
              <w:widowControl w:val="0"/>
              <w:tabs>
                <w:tab w:val="left" w:pos="12196"/>
              </w:tabs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</w:rPr>
              <w:t>ЗК-10</w:t>
            </w:r>
            <w:r w:rsidRPr="00E57C3F">
              <w:rPr>
                <w:rFonts w:ascii="Times New Roman" w:hAnsi="Times New Roman"/>
              </w:rPr>
              <w:t xml:space="preserve">. </w:t>
            </w:r>
            <w:proofErr w:type="spellStart"/>
            <w:r w:rsidRPr="00E57C3F">
              <w:rPr>
                <w:rFonts w:ascii="Times New Roman" w:hAnsi="Times New Roman"/>
              </w:rPr>
              <w:t>Здатність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діяти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gramStart"/>
            <w:r w:rsidRPr="00E57C3F">
              <w:rPr>
                <w:rFonts w:ascii="Times New Roman" w:hAnsi="Times New Roman"/>
              </w:rPr>
              <w:t>на</w:t>
            </w:r>
            <w:proofErr w:type="gram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57C3F">
              <w:rPr>
                <w:rFonts w:ascii="Times New Roman" w:hAnsi="Times New Roman"/>
              </w:rPr>
              <w:t>основ</w:t>
            </w:r>
            <w:proofErr w:type="gramEnd"/>
            <w:r w:rsidRPr="00E57C3F">
              <w:rPr>
                <w:rFonts w:ascii="Times New Roman" w:hAnsi="Times New Roman"/>
              </w:rPr>
              <w:t>і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етичних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міркувань</w:t>
            </w:r>
            <w:proofErr w:type="spellEnd"/>
            <w:r w:rsidRPr="00E57C3F">
              <w:rPr>
                <w:rFonts w:ascii="Times New Roman" w:hAnsi="Times New Roman"/>
              </w:rPr>
              <w:t xml:space="preserve"> (</w:t>
            </w:r>
            <w:proofErr w:type="spellStart"/>
            <w:r w:rsidRPr="00E57C3F">
              <w:rPr>
                <w:rFonts w:ascii="Times New Roman" w:hAnsi="Times New Roman"/>
              </w:rPr>
              <w:t>мотивів</w:t>
            </w:r>
            <w:proofErr w:type="spellEnd"/>
            <w:r w:rsidRPr="00E57C3F">
              <w:rPr>
                <w:rFonts w:ascii="Times New Roman" w:hAnsi="Times New Roman"/>
              </w:rPr>
              <w:t>)</w:t>
            </w:r>
            <w:r w:rsidRPr="00E57C3F">
              <w:rPr>
                <w:rFonts w:ascii="Times New Roman" w:hAnsi="Times New Roman"/>
                <w:bCs/>
                <w:lang w:val="uk-UA"/>
              </w:rPr>
              <w:t>.</w:t>
            </w:r>
          </w:p>
        </w:tc>
      </w:tr>
      <w:tr w:rsidR="00B94DA8" w:rsidRPr="00F65741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>Спеціальні (фахові) компетентності спеціальності (КС)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Усвідомлення сучасних концепцій і теорій функціонування, обмеження життєдіяльності, розвитку, навчання, виховання і соціалізації осіб з </w:t>
            </w:r>
            <w:r w:rsidR="008B7588">
              <w:rPr>
                <w:sz w:val="22"/>
                <w:szCs w:val="22"/>
                <w:lang w:val="uk-UA" w:eastAsia="en-US"/>
              </w:rPr>
              <w:t>особливими освітніми потребами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до аналізу досвіду становлення і розвитку спеціальної та інклюзивної освіти: узагальнювати та  </w:t>
            </w:r>
            <w:r w:rsidRPr="00E57C3F">
              <w:rPr>
                <w:sz w:val="22"/>
                <w:szCs w:val="22"/>
                <w:lang w:val="uk-UA" w:eastAsia="uk-UA"/>
              </w:rPr>
              <w:t>застосовувати відповідні методи, прийоми, форми, корекції, навчання та реабілітації; досвід організації корекційно-педагогічного і реабілітаційного процесів; здійснювати навчально-корекційний, реабілітаційний процес з урахуванням психофізичних, вікових особливостей та індивідуальних освітніх потреб осіб з різними нозологіями.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uk-UA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СК-3.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застосовувати психолого-педагогічні, дефектологічні, медико-біологічні, лінгвістичні знання</w:t>
            </w:r>
            <w:r w:rsidR="008B7588">
              <w:rPr>
                <w:sz w:val="22"/>
                <w:szCs w:val="22"/>
                <w:lang w:val="uk-UA" w:eastAsia="en-US"/>
              </w:rPr>
              <w:t xml:space="preserve"> у сфері професійної діяльності</w:t>
            </w:r>
            <w:r w:rsidRPr="00E57C3F">
              <w:rPr>
                <w:sz w:val="22"/>
                <w:szCs w:val="22"/>
                <w:lang w:val="uk-UA" w:eastAsia="uk-UA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СК-4.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планув</w:t>
            </w:r>
            <w:r>
              <w:rPr>
                <w:sz w:val="22"/>
                <w:szCs w:val="22"/>
                <w:lang w:val="uk-UA" w:eastAsia="en-US"/>
              </w:rPr>
              <w:t xml:space="preserve">ати та організовувати 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освітньо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>-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корекційну роботу з урахуванням структури та особливостей порушення (інтелекту, мовлення, слуху, зору, опорно-рухових функцій тощо), </w:t>
            </w:r>
            <w:r w:rsidRPr="00E57C3F">
              <w:rPr>
                <w:sz w:val="22"/>
                <w:szCs w:val="22"/>
                <w:lang w:val="uk-UA" w:eastAsia="uk-UA"/>
              </w:rPr>
              <w:t>вміння здійснювати поточне планування, визначати умови його практичної реалізації.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реалізовувати ефективні корекційно-освітні технології у роботі з дітьми, підлітками, дорослими, доцільно обирати методичне й інформаційно-комп'ютерне забезпечення.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СК-6.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працювати в команді, здійснювати комплексний корекційно-педагогічний, психологічний та соціальний супровід дітей, в тому числі з інвалідністю в різних типах закладів.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 xml:space="preserve">СК-7.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дотримуватися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вимог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до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організації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корекційно-розвивального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освітнього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середовища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СК-9.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застосовувати теоретичні, емпіричні методи психолого-педагогічного дослідження, статистичні методи обробки отриманої інформації, визначати достовірність результатів дослідження; давати психолого-педагогічну оцінку розвитку дитини з порушенням </w:t>
            </w:r>
            <w:r w:rsidR="008B7588">
              <w:rPr>
                <w:sz w:val="22"/>
                <w:szCs w:val="22"/>
                <w:lang w:val="uk-UA" w:eastAsia="en-US"/>
              </w:rPr>
              <w:t>інтелекту</w:t>
            </w:r>
            <w:r w:rsidRPr="00E57C3F">
              <w:rPr>
                <w:sz w:val="22"/>
                <w:szCs w:val="22"/>
                <w:lang w:val="uk-UA" w:eastAsia="en-US"/>
              </w:rPr>
              <w:t>.</w:t>
            </w:r>
          </w:p>
          <w:p w:rsidR="00B94DA8" w:rsidRPr="00E57C3F" w:rsidRDefault="00B94DA8" w:rsidP="00F43001">
            <w:pPr>
              <w:pStyle w:val="11"/>
              <w:shd w:val="clear" w:color="auto" w:fill="auto"/>
              <w:ind w:right="4995" w:firstLine="0"/>
              <w:jc w:val="both"/>
              <w:rPr>
                <w:sz w:val="22"/>
                <w:szCs w:val="22"/>
                <w:lang w:val="uk-UA"/>
              </w:rPr>
            </w:pPr>
            <w:r w:rsidRPr="00E57C3F">
              <w:rPr>
                <w:b/>
                <w:bCs/>
                <w:sz w:val="22"/>
                <w:szCs w:val="22"/>
              </w:rPr>
              <w:t xml:space="preserve">СК-10. </w:t>
            </w:r>
            <w:proofErr w:type="spellStart"/>
            <w:r w:rsidRPr="00E57C3F">
              <w:rPr>
                <w:sz w:val="22"/>
                <w:szCs w:val="22"/>
              </w:rPr>
              <w:t>Здатність</w:t>
            </w:r>
            <w:proofErr w:type="spellEnd"/>
            <w:r w:rsidRPr="00E57C3F">
              <w:rPr>
                <w:sz w:val="22"/>
                <w:szCs w:val="22"/>
              </w:rPr>
              <w:t xml:space="preserve"> до системного </w:t>
            </w:r>
            <w:proofErr w:type="gramStart"/>
            <w:r w:rsidRPr="00E57C3F">
              <w:rPr>
                <w:sz w:val="22"/>
                <w:szCs w:val="22"/>
              </w:rPr>
              <w:t>психолого-</w:t>
            </w:r>
            <w:proofErr w:type="spellStart"/>
            <w:r w:rsidRPr="00E57C3F">
              <w:rPr>
                <w:sz w:val="22"/>
                <w:szCs w:val="22"/>
              </w:rPr>
              <w:t>педагог</w:t>
            </w:r>
            <w:proofErr w:type="gramEnd"/>
            <w:r w:rsidRPr="00E57C3F">
              <w:rPr>
                <w:sz w:val="22"/>
                <w:szCs w:val="22"/>
              </w:rPr>
              <w:t>ічного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супроводу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сім'ї</w:t>
            </w:r>
            <w:proofErr w:type="spellEnd"/>
            <w:r w:rsidRPr="00E57C3F">
              <w:rPr>
                <w:sz w:val="22"/>
                <w:szCs w:val="22"/>
              </w:rPr>
              <w:t xml:space="preserve">, яка </w:t>
            </w:r>
            <w:proofErr w:type="spellStart"/>
            <w:r w:rsidRPr="00E57C3F">
              <w:rPr>
                <w:sz w:val="22"/>
                <w:szCs w:val="22"/>
              </w:rPr>
              <w:t>виховує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дитину</w:t>
            </w:r>
            <w:proofErr w:type="spellEnd"/>
            <w:r w:rsidRPr="00E57C3F">
              <w:rPr>
                <w:sz w:val="22"/>
                <w:szCs w:val="22"/>
              </w:rPr>
              <w:t xml:space="preserve"> з </w:t>
            </w:r>
            <w:r w:rsidR="007F638C">
              <w:rPr>
                <w:sz w:val="22"/>
                <w:szCs w:val="22"/>
                <w:lang w:val="uk-UA"/>
              </w:rPr>
              <w:t>порушенням розумового розвитку</w:t>
            </w:r>
            <w:r w:rsidRPr="00E57C3F">
              <w:rPr>
                <w:sz w:val="22"/>
                <w:szCs w:val="22"/>
              </w:rPr>
              <w:t>.</w:t>
            </w:r>
            <w:r w:rsidRPr="00E57C3F">
              <w:rPr>
                <w:sz w:val="22"/>
                <w:szCs w:val="22"/>
                <w:lang w:val="uk-UA"/>
              </w:rPr>
              <w:t xml:space="preserve"> </w:t>
            </w:r>
          </w:p>
          <w:p w:rsidR="00B94DA8" w:rsidRPr="008B7588" w:rsidRDefault="00B94DA8" w:rsidP="008B7588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8B7588">
              <w:rPr>
                <w:b/>
                <w:bCs/>
                <w:sz w:val="22"/>
                <w:szCs w:val="22"/>
                <w:lang w:val="uk-UA" w:eastAsia="en-US"/>
              </w:rPr>
              <w:t xml:space="preserve">СК-11. </w:t>
            </w:r>
            <w:r w:rsidRPr="008B7588">
              <w:rPr>
                <w:sz w:val="22"/>
                <w:szCs w:val="22"/>
                <w:lang w:val="uk-UA" w:eastAsia="en-US"/>
              </w:rPr>
              <w:t>Здатність дотримуватися основних принципів, правил, прийомів і форм суб'єкт-суб'єктної комунікації</w:t>
            </w:r>
            <w:r w:rsidR="007F638C">
              <w:rPr>
                <w:sz w:val="22"/>
                <w:szCs w:val="22"/>
                <w:lang w:val="uk-UA" w:eastAsia="en-US"/>
              </w:rPr>
              <w:t xml:space="preserve"> в урочний та позаурочний час з учнями спеціальної школи та їх батьками</w:t>
            </w:r>
            <w:r w:rsidRPr="008B7588">
              <w:rPr>
                <w:sz w:val="22"/>
                <w:szCs w:val="22"/>
                <w:lang w:val="uk-UA" w:eastAsia="en-US"/>
              </w:rPr>
              <w:t>.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СК-14.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до роботи із спільнотою - на місцевому, регіональному, національному, європейському і більш широкому глобальному рівнях з метою формування толерантного, гуманного ставлення до осіб з особливими освітніми потребами, розвитку здатності до рефлексії, включаючи спроможність обдумувати як власні, так й інші системи цінностей.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аргументовано відстоювати</w:t>
            </w:r>
            <w:r w:rsidR="00434352">
              <w:rPr>
                <w:sz w:val="22"/>
                <w:szCs w:val="22"/>
                <w:lang w:val="uk-UA" w:eastAsia="en-US"/>
              </w:rPr>
              <w:t xml:space="preserve"> власні професійні переконання</w:t>
            </w:r>
            <w:r w:rsidRPr="00E57C3F">
              <w:rPr>
                <w:sz w:val="22"/>
                <w:szCs w:val="22"/>
                <w:lang w:val="uk-UA" w:eastAsia="en-US"/>
              </w:rPr>
              <w:t>, дотримуватись їх у власній фаховій діяльності.</w:t>
            </w:r>
          </w:p>
          <w:p w:rsidR="00B94DA8" w:rsidRPr="00E57C3F" w:rsidRDefault="00B94DA8" w:rsidP="00434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995"/>
              <w:jc w:val="both"/>
              <w:rPr>
                <w:rFonts w:ascii="Times New Roman" w:hAnsi="Times New Roman"/>
                <w:bCs/>
                <w:iCs/>
                <w:color w:val="FF0000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  <w:lang w:val="uk-UA"/>
              </w:rPr>
              <w:t>СК-16.</w:t>
            </w:r>
            <w:r w:rsidRPr="00E57C3F">
              <w:rPr>
                <w:rFonts w:ascii="Times New Roman" w:hAnsi="Times New Roman"/>
                <w:b/>
                <w:bCs/>
                <w:lang w:val="uk-UA"/>
              </w:rPr>
              <w:tab/>
            </w:r>
            <w:r w:rsidRPr="00E57C3F">
              <w:rPr>
                <w:rFonts w:ascii="Times New Roman" w:hAnsi="Times New Roman"/>
                <w:lang w:val="uk-UA"/>
              </w:rPr>
              <w:t>Здатність до особистісного та професійного самовдосконалення, навчання та саморозвитку.</w:t>
            </w:r>
          </w:p>
        </w:tc>
      </w:tr>
      <w:tr w:rsidR="00B94DA8" w:rsidRPr="00F43001" w:rsidTr="00E57C3F">
        <w:tc>
          <w:tcPr>
            <w:tcW w:w="13912" w:type="dxa"/>
            <w:gridSpan w:val="2"/>
          </w:tcPr>
          <w:p w:rsidR="00B94DA8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 xml:space="preserve">            </w:t>
            </w:r>
          </w:p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</w:tr>
    </w:tbl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РН1. </w:t>
      </w:r>
      <w:r w:rsidRPr="00E57C3F">
        <w:rPr>
          <w:sz w:val="22"/>
          <w:szCs w:val="22"/>
          <w:lang w:val="uk-UA" w:eastAsia="ru-RU"/>
        </w:rPr>
        <w:t xml:space="preserve">Знати </w:t>
      </w:r>
      <w:r w:rsidRPr="00E57C3F">
        <w:rPr>
          <w:sz w:val="22"/>
          <w:szCs w:val="22"/>
          <w:lang w:val="uk-UA"/>
        </w:rPr>
        <w:t xml:space="preserve">сучасні теоретичні </w:t>
      </w:r>
      <w:r w:rsidRPr="00E57C3F">
        <w:rPr>
          <w:sz w:val="22"/>
          <w:szCs w:val="22"/>
          <w:lang w:val="uk-UA" w:eastAsia="ru-RU"/>
        </w:rPr>
        <w:t xml:space="preserve">основи </w:t>
      </w:r>
      <w:r w:rsidRPr="00E57C3F">
        <w:rPr>
          <w:sz w:val="22"/>
          <w:szCs w:val="22"/>
          <w:lang w:val="uk-UA"/>
        </w:rPr>
        <w:t xml:space="preserve">спеціальної освіти відповідно </w:t>
      </w:r>
      <w:r w:rsidRPr="00E57C3F">
        <w:rPr>
          <w:sz w:val="22"/>
          <w:szCs w:val="22"/>
          <w:lang w:val="uk-UA" w:eastAsia="ru-RU"/>
        </w:rPr>
        <w:t xml:space="preserve">до </w:t>
      </w:r>
      <w:r w:rsidRPr="00E57C3F">
        <w:rPr>
          <w:sz w:val="22"/>
          <w:szCs w:val="22"/>
          <w:lang w:val="uk-UA"/>
        </w:rPr>
        <w:t xml:space="preserve">спеціалізації, </w:t>
      </w:r>
      <w:r w:rsidRPr="00E57C3F">
        <w:rPr>
          <w:sz w:val="22"/>
          <w:szCs w:val="22"/>
          <w:lang w:val="uk-UA" w:eastAsia="ru-RU"/>
        </w:rPr>
        <w:t xml:space="preserve">застосовувати методи теоретичного та експериментального </w:t>
      </w:r>
      <w:r w:rsidRPr="00E57C3F">
        <w:rPr>
          <w:sz w:val="22"/>
          <w:szCs w:val="22"/>
          <w:lang w:val="uk-UA"/>
        </w:rPr>
        <w:t xml:space="preserve">дослідження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професійній діяльності, релевантні статистичні </w:t>
      </w:r>
      <w:r w:rsidRPr="00E57C3F">
        <w:rPr>
          <w:sz w:val="22"/>
          <w:szCs w:val="22"/>
          <w:lang w:val="uk-UA" w:eastAsia="ru-RU"/>
        </w:rPr>
        <w:t xml:space="preserve">методи обробки </w:t>
      </w:r>
      <w:r w:rsidRPr="00E57C3F">
        <w:rPr>
          <w:sz w:val="22"/>
          <w:szCs w:val="22"/>
          <w:lang w:val="uk-UA"/>
        </w:rPr>
        <w:t xml:space="preserve">отриманої інформації, </w:t>
      </w:r>
      <w:r w:rsidRPr="00E57C3F">
        <w:rPr>
          <w:sz w:val="22"/>
          <w:szCs w:val="22"/>
          <w:lang w:val="uk-UA" w:eastAsia="ru-RU"/>
        </w:rPr>
        <w:t xml:space="preserve">узагальнювати результати </w:t>
      </w:r>
      <w:r w:rsidRPr="00E57C3F">
        <w:rPr>
          <w:sz w:val="22"/>
          <w:szCs w:val="22"/>
          <w:lang w:val="uk-UA"/>
        </w:rPr>
        <w:t>дослідження.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РН2. </w:t>
      </w:r>
      <w:r w:rsidRPr="00E57C3F">
        <w:rPr>
          <w:sz w:val="22"/>
          <w:szCs w:val="22"/>
          <w:lang w:val="uk-UA"/>
        </w:rPr>
        <w:t xml:space="preserve">Здійснювати </w:t>
      </w:r>
      <w:r w:rsidRPr="00E57C3F">
        <w:rPr>
          <w:sz w:val="22"/>
          <w:szCs w:val="22"/>
          <w:lang w:val="uk-UA" w:eastAsia="ru-RU"/>
        </w:rPr>
        <w:t xml:space="preserve">пошук, </w:t>
      </w:r>
      <w:r w:rsidRPr="00E57C3F">
        <w:rPr>
          <w:sz w:val="22"/>
          <w:szCs w:val="22"/>
          <w:lang w:val="uk-UA"/>
        </w:rPr>
        <w:t xml:space="preserve">аналіз і </w:t>
      </w:r>
      <w:r w:rsidRPr="00E57C3F">
        <w:rPr>
          <w:sz w:val="22"/>
          <w:szCs w:val="22"/>
          <w:lang w:val="uk-UA" w:eastAsia="ru-RU"/>
        </w:rPr>
        <w:t xml:space="preserve">синтез </w:t>
      </w:r>
      <w:r w:rsidRPr="00E57C3F">
        <w:rPr>
          <w:sz w:val="22"/>
          <w:szCs w:val="22"/>
          <w:lang w:val="uk-UA"/>
        </w:rPr>
        <w:t xml:space="preserve">інформації </w:t>
      </w:r>
      <w:r w:rsidRPr="00E57C3F">
        <w:rPr>
          <w:sz w:val="22"/>
          <w:szCs w:val="22"/>
          <w:lang w:val="uk-UA" w:eastAsia="ru-RU"/>
        </w:rPr>
        <w:t xml:space="preserve">з </w:t>
      </w:r>
      <w:r w:rsidRPr="00E57C3F">
        <w:rPr>
          <w:sz w:val="22"/>
          <w:szCs w:val="22"/>
          <w:lang w:val="uk-UA"/>
        </w:rPr>
        <w:t xml:space="preserve">різних </w:t>
      </w:r>
      <w:r w:rsidRPr="00E57C3F">
        <w:rPr>
          <w:sz w:val="22"/>
          <w:szCs w:val="22"/>
          <w:lang w:val="uk-UA" w:eastAsia="ru-RU"/>
        </w:rPr>
        <w:t xml:space="preserve">джерел для розв'язування конкретних задач </w:t>
      </w:r>
      <w:r w:rsidRPr="00E57C3F">
        <w:rPr>
          <w:sz w:val="22"/>
          <w:szCs w:val="22"/>
          <w:lang w:val="uk-UA"/>
        </w:rPr>
        <w:t xml:space="preserve">спеціальної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>інклюзивної освіти., зокрема.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РН3. </w:t>
      </w:r>
      <w:r w:rsidRPr="00E57C3F">
        <w:rPr>
          <w:sz w:val="22"/>
          <w:szCs w:val="22"/>
          <w:lang w:val="uk-UA"/>
        </w:rPr>
        <w:t xml:space="preserve">Розуміти закономірності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особливості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і функціонування, </w:t>
      </w:r>
      <w:r w:rsidRPr="00E57C3F">
        <w:rPr>
          <w:sz w:val="22"/>
          <w:szCs w:val="22"/>
          <w:lang w:val="uk-UA" w:eastAsia="ru-RU"/>
        </w:rPr>
        <w:t xml:space="preserve">обмеження </w:t>
      </w:r>
      <w:r w:rsidRPr="00E57C3F">
        <w:rPr>
          <w:sz w:val="22"/>
          <w:szCs w:val="22"/>
          <w:lang w:val="uk-UA"/>
        </w:rPr>
        <w:t xml:space="preserve">життєдіяльності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контексті професійних </w:t>
      </w:r>
      <w:r w:rsidRPr="00E57C3F">
        <w:rPr>
          <w:sz w:val="22"/>
          <w:szCs w:val="22"/>
          <w:lang w:val="uk-UA" w:eastAsia="ru-RU"/>
        </w:rPr>
        <w:t>завдань.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РН4. </w:t>
      </w:r>
      <w:r w:rsidRPr="00E57C3F">
        <w:rPr>
          <w:sz w:val="22"/>
          <w:szCs w:val="22"/>
          <w:lang w:val="uk-UA" w:eastAsia="ru-RU"/>
        </w:rPr>
        <w:t xml:space="preserve">Застосовувати для розв'язування складних задач </w:t>
      </w:r>
      <w:r w:rsidRPr="00E57C3F">
        <w:rPr>
          <w:sz w:val="22"/>
          <w:szCs w:val="22"/>
          <w:lang w:val="uk-UA"/>
        </w:rPr>
        <w:t xml:space="preserve">спеціальної освіти сучасні </w:t>
      </w:r>
      <w:r w:rsidRPr="00E57C3F">
        <w:rPr>
          <w:sz w:val="22"/>
          <w:szCs w:val="22"/>
          <w:lang w:val="uk-UA" w:eastAsia="ru-RU"/>
        </w:rPr>
        <w:t xml:space="preserve">методи </w:t>
      </w:r>
      <w:r w:rsidRPr="00E57C3F">
        <w:rPr>
          <w:sz w:val="22"/>
          <w:szCs w:val="22"/>
          <w:lang w:val="uk-UA"/>
        </w:rPr>
        <w:t xml:space="preserve">діагностики психофізичного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дітей, </w:t>
      </w:r>
      <w:r w:rsidRPr="00E57C3F">
        <w:rPr>
          <w:sz w:val="22"/>
          <w:szCs w:val="22"/>
          <w:lang w:val="uk-UA" w:eastAsia="ru-RU"/>
        </w:rPr>
        <w:t xml:space="preserve">критично </w:t>
      </w:r>
      <w:r w:rsidRPr="00E57C3F">
        <w:rPr>
          <w:sz w:val="22"/>
          <w:szCs w:val="22"/>
          <w:lang w:val="uk-UA"/>
        </w:rPr>
        <w:t xml:space="preserve">оцінювати достовірність </w:t>
      </w:r>
      <w:r w:rsidRPr="00E57C3F">
        <w:rPr>
          <w:sz w:val="22"/>
          <w:szCs w:val="22"/>
          <w:lang w:val="uk-UA" w:eastAsia="ru-RU"/>
        </w:rPr>
        <w:t xml:space="preserve">одержаних </w:t>
      </w:r>
      <w:r w:rsidRPr="00E57C3F">
        <w:rPr>
          <w:sz w:val="22"/>
          <w:szCs w:val="22"/>
          <w:lang w:val="uk-UA"/>
        </w:rPr>
        <w:t xml:space="preserve">результатів оцінювання, </w:t>
      </w:r>
      <w:r w:rsidRPr="00E57C3F">
        <w:rPr>
          <w:sz w:val="22"/>
          <w:szCs w:val="22"/>
          <w:lang w:val="uk-UA" w:eastAsia="ru-RU"/>
        </w:rPr>
        <w:t xml:space="preserve">визначати на </w:t>
      </w:r>
      <w:r w:rsidRPr="00E57C3F">
        <w:rPr>
          <w:sz w:val="22"/>
          <w:szCs w:val="22"/>
          <w:lang w:val="uk-UA"/>
        </w:rPr>
        <w:t xml:space="preserve">основі їх інтерпретації особливі освітні </w:t>
      </w:r>
      <w:r w:rsidRPr="00E57C3F">
        <w:rPr>
          <w:sz w:val="22"/>
          <w:szCs w:val="22"/>
          <w:lang w:val="uk-UA" w:eastAsia="ru-RU"/>
        </w:rPr>
        <w:t xml:space="preserve">потреби цих </w:t>
      </w:r>
      <w:r w:rsidRPr="00E57C3F">
        <w:rPr>
          <w:sz w:val="22"/>
          <w:szCs w:val="22"/>
          <w:lang w:val="uk-UA"/>
        </w:rPr>
        <w:t xml:space="preserve">дітей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рекомендації </w:t>
      </w:r>
      <w:r w:rsidRPr="00E57C3F">
        <w:rPr>
          <w:sz w:val="22"/>
          <w:szCs w:val="22"/>
          <w:lang w:val="uk-UA" w:eastAsia="ru-RU"/>
        </w:rPr>
        <w:t xml:space="preserve">щодо створення </w:t>
      </w:r>
      <w:r w:rsidRPr="00E57C3F">
        <w:rPr>
          <w:sz w:val="22"/>
          <w:szCs w:val="22"/>
          <w:lang w:val="uk-UA"/>
        </w:rPr>
        <w:t xml:space="preserve">найоптимальніших </w:t>
      </w:r>
      <w:r w:rsidRPr="00E57C3F">
        <w:rPr>
          <w:sz w:val="22"/>
          <w:szCs w:val="22"/>
          <w:lang w:val="uk-UA" w:eastAsia="ru-RU"/>
        </w:rPr>
        <w:t xml:space="preserve">умов для здобуття </w:t>
      </w:r>
      <w:r w:rsidRPr="00E57C3F">
        <w:rPr>
          <w:sz w:val="22"/>
          <w:szCs w:val="22"/>
          <w:lang w:val="uk-UA"/>
        </w:rPr>
        <w:t>освіти.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РН5. </w:t>
      </w:r>
      <w:proofErr w:type="spellStart"/>
      <w:r w:rsidRPr="00E57C3F">
        <w:rPr>
          <w:sz w:val="22"/>
          <w:szCs w:val="22"/>
        </w:rPr>
        <w:t>Розуміти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принципи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методи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форми</w:t>
      </w:r>
      <w:proofErr w:type="spell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сутність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організації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освітнь</w:t>
      </w:r>
      <w:proofErr w:type="gramStart"/>
      <w:r w:rsidRPr="00E57C3F">
        <w:rPr>
          <w:sz w:val="22"/>
          <w:szCs w:val="22"/>
        </w:rPr>
        <w:t>о</w:t>
      </w:r>
      <w:proofErr w:type="spellEnd"/>
      <w:r w:rsidRPr="00E57C3F">
        <w:rPr>
          <w:sz w:val="22"/>
          <w:szCs w:val="22"/>
        </w:rPr>
        <w:t>-</w:t>
      </w:r>
      <w:proofErr w:type="gram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корекційного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процесу</w:t>
      </w:r>
      <w:proofErr w:type="spellEnd"/>
      <w:r w:rsidRPr="00E57C3F">
        <w:rPr>
          <w:sz w:val="22"/>
          <w:szCs w:val="22"/>
          <w:lang w:eastAsia="ru-RU"/>
        </w:rPr>
        <w:t xml:space="preserve"> в </w:t>
      </w:r>
      <w:proofErr w:type="spellStart"/>
      <w:r w:rsidRPr="00E57C3F">
        <w:rPr>
          <w:sz w:val="22"/>
          <w:szCs w:val="22"/>
        </w:rPr>
        <w:t>різних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типах </w:t>
      </w:r>
      <w:proofErr w:type="spellStart"/>
      <w:r w:rsidRPr="00E57C3F">
        <w:rPr>
          <w:sz w:val="22"/>
          <w:szCs w:val="22"/>
        </w:rPr>
        <w:t>закладів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>РН</w:t>
      </w:r>
      <w:proofErr w:type="gramStart"/>
      <w:r w:rsidRPr="00E57C3F">
        <w:rPr>
          <w:b/>
          <w:bCs/>
          <w:sz w:val="22"/>
          <w:szCs w:val="22"/>
          <w:lang w:eastAsia="ru-RU"/>
        </w:rPr>
        <w:t>6</w:t>
      </w:r>
      <w:proofErr w:type="gramEnd"/>
      <w:r w:rsidRPr="00E57C3F">
        <w:rPr>
          <w:b/>
          <w:bCs/>
          <w:sz w:val="22"/>
          <w:szCs w:val="22"/>
          <w:lang w:eastAsia="ru-RU"/>
        </w:rPr>
        <w:t xml:space="preserve">. </w:t>
      </w:r>
      <w:proofErr w:type="spellStart"/>
      <w:r w:rsidRPr="00E57C3F">
        <w:rPr>
          <w:sz w:val="22"/>
          <w:szCs w:val="22"/>
          <w:lang w:eastAsia="ru-RU"/>
        </w:rPr>
        <w:t>Планувати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освітньо-корекційну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роботу на </w:t>
      </w:r>
      <w:proofErr w:type="spellStart"/>
      <w:r w:rsidRPr="00E57C3F">
        <w:rPr>
          <w:sz w:val="22"/>
          <w:szCs w:val="22"/>
        </w:rPr>
        <w:t>основі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результатів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психолог</w:t>
      </w:r>
      <w:proofErr w:type="gramStart"/>
      <w:r w:rsidRPr="00E57C3F">
        <w:rPr>
          <w:sz w:val="22"/>
          <w:szCs w:val="22"/>
          <w:lang w:eastAsia="ru-RU"/>
        </w:rPr>
        <w:t>о-</w:t>
      </w:r>
      <w:proofErr w:type="gram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педагогічної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діагностики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осіб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proofErr w:type="spellStart"/>
      <w:r w:rsidR="00434352">
        <w:rPr>
          <w:sz w:val="22"/>
          <w:szCs w:val="22"/>
          <w:lang w:val="uk-UA" w:eastAsia="ru-RU"/>
        </w:rPr>
        <w:t>інттелекту</w:t>
      </w:r>
      <w:proofErr w:type="spellEnd"/>
      <w:r w:rsidRPr="00E57C3F">
        <w:rPr>
          <w:sz w:val="22"/>
          <w:szCs w:val="22"/>
          <w:lang w:eastAsia="ru-RU"/>
        </w:rPr>
        <w:t xml:space="preserve"> з </w:t>
      </w:r>
      <w:r w:rsidRPr="00E57C3F">
        <w:rPr>
          <w:sz w:val="22"/>
          <w:szCs w:val="22"/>
          <w:lang w:val="uk-UA" w:eastAsia="ru-RU"/>
        </w:rPr>
        <w:t>у</w:t>
      </w:r>
      <w:proofErr w:type="spellStart"/>
      <w:r w:rsidRPr="00E57C3F">
        <w:rPr>
          <w:sz w:val="22"/>
          <w:szCs w:val="22"/>
          <w:lang w:eastAsia="ru-RU"/>
        </w:rPr>
        <w:t>рахуванням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їхніх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вікових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індивідуально-типологічних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відмінностей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>РН</w:t>
      </w:r>
      <w:proofErr w:type="gramStart"/>
      <w:r w:rsidRPr="00E57C3F">
        <w:rPr>
          <w:b/>
          <w:bCs/>
          <w:sz w:val="22"/>
          <w:szCs w:val="22"/>
          <w:lang w:eastAsia="ru-RU"/>
        </w:rPr>
        <w:t>7</w:t>
      </w:r>
      <w:proofErr w:type="gramEnd"/>
      <w:r w:rsidRPr="00E57C3F">
        <w:rPr>
          <w:b/>
          <w:bCs/>
          <w:sz w:val="22"/>
          <w:szCs w:val="22"/>
          <w:lang w:eastAsia="ru-RU"/>
        </w:rPr>
        <w:t xml:space="preserve">. </w:t>
      </w:r>
      <w:proofErr w:type="spellStart"/>
      <w:r w:rsidRPr="00E57C3F">
        <w:rPr>
          <w:sz w:val="22"/>
          <w:szCs w:val="22"/>
        </w:rPr>
        <w:t>Вільно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спілкуватися</w:t>
      </w:r>
      <w:proofErr w:type="spellEnd"/>
      <w:r w:rsidRPr="00E57C3F">
        <w:rPr>
          <w:sz w:val="22"/>
          <w:szCs w:val="22"/>
        </w:rPr>
        <w:t xml:space="preserve"> </w:t>
      </w:r>
      <w:proofErr w:type="gramStart"/>
      <w:r w:rsidRPr="00E57C3F">
        <w:rPr>
          <w:sz w:val="22"/>
          <w:szCs w:val="22"/>
          <w:lang w:eastAsia="ru-RU"/>
        </w:rPr>
        <w:t>державною</w:t>
      </w:r>
      <w:proofErr w:type="gram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іноземною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мовами</w:t>
      </w:r>
      <w:proofErr w:type="spellEnd"/>
      <w:r w:rsidRPr="00E57C3F">
        <w:rPr>
          <w:sz w:val="22"/>
          <w:szCs w:val="22"/>
          <w:lang w:eastAsia="ru-RU"/>
        </w:rPr>
        <w:t xml:space="preserve"> у </w:t>
      </w:r>
      <w:proofErr w:type="spellStart"/>
      <w:r w:rsidRPr="00E57C3F">
        <w:rPr>
          <w:sz w:val="22"/>
          <w:szCs w:val="22"/>
        </w:rPr>
        <w:t>професійному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середовищі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володіти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фаховою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термінологією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професійним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дискурсом.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РН8. </w:t>
      </w:r>
      <w:proofErr w:type="spellStart"/>
      <w:r w:rsidRPr="00E57C3F">
        <w:rPr>
          <w:sz w:val="22"/>
          <w:szCs w:val="22"/>
        </w:rPr>
        <w:t>Організовувати</w:t>
      </w:r>
      <w:proofErr w:type="spellEnd"/>
      <w:r w:rsidRPr="00E57C3F">
        <w:rPr>
          <w:sz w:val="22"/>
          <w:szCs w:val="22"/>
        </w:rPr>
        <w:t xml:space="preserve"> і </w:t>
      </w:r>
      <w:proofErr w:type="spellStart"/>
      <w:r w:rsidRPr="00E57C3F">
        <w:rPr>
          <w:sz w:val="22"/>
          <w:szCs w:val="22"/>
        </w:rPr>
        <w:t>здійснювати</w:t>
      </w:r>
      <w:proofErr w:type="spellEnd"/>
      <w:r w:rsidRPr="00E57C3F">
        <w:rPr>
          <w:sz w:val="22"/>
          <w:szCs w:val="22"/>
        </w:rPr>
        <w:t xml:space="preserve"> </w:t>
      </w:r>
      <w:proofErr w:type="gramStart"/>
      <w:r w:rsidRPr="00E57C3F">
        <w:rPr>
          <w:sz w:val="22"/>
          <w:szCs w:val="22"/>
        </w:rPr>
        <w:t>психолого-</w:t>
      </w:r>
      <w:proofErr w:type="spellStart"/>
      <w:r w:rsidRPr="00E57C3F">
        <w:rPr>
          <w:sz w:val="22"/>
          <w:szCs w:val="22"/>
        </w:rPr>
        <w:t>педагог</w:t>
      </w:r>
      <w:proofErr w:type="gramEnd"/>
      <w:r w:rsidRPr="00E57C3F">
        <w:rPr>
          <w:sz w:val="22"/>
          <w:szCs w:val="22"/>
        </w:rPr>
        <w:t>ічне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вивчення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дітей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proofErr w:type="spellStart"/>
      <w:r w:rsidRPr="00E57C3F">
        <w:rPr>
          <w:sz w:val="22"/>
          <w:szCs w:val="22"/>
          <w:lang w:eastAsia="ru-RU"/>
        </w:rPr>
        <w:t>особливостями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психофізичного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розвитку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</w:rPr>
        <w:t>діагностико-консультативну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діяльність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РН10. </w:t>
      </w:r>
      <w:proofErr w:type="spellStart"/>
      <w:r w:rsidRPr="00E57C3F">
        <w:rPr>
          <w:sz w:val="22"/>
          <w:szCs w:val="22"/>
        </w:rPr>
        <w:t>Здійснювати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спостереження</w:t>
      </w:r>
      <w:proofErr w:type="spellEnd"/>
      <w:r w:rsidRPr="00E57C3F">
        <w:rPr>
          <w:sz w:val="22"/>
          <w:szCs w:val="22"/>
          <w:lang w:eastAsia="ru-RU"/>
        </w:rPr>
        <w:t xml:space="preserve"> за </w:t>
      </w:r>
      <w:proofErr w:type="spellStart"/>
      <w:r w:rsidRPr="00E57C3F">
        <w:rPr>
          <w:sz w:val="22"/>
          <w:szCs w:val="22"/>
        </w:rPr>
        <w:t>дітьми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proofErr w:type="spellStart"/>
      <w:r w:rsidRPr="00E57C3F">
        <w:rPr>
          <w:sz w:val="22"/>
          <w:szCs w:val="22"/>
        </w:rPr>
        <w:t>психофізичними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порушеннями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>(</w:t>
      </w:r>
      <w:proofErr w:type="spellStart"/>
      <w:r w:rsidRPr="00E57C3F">
        <w:rPr>
          <w:sz w:val="22"/>
          <w:szCs w:val="22"/>
        </w:rPr>
        <w:t>інтелекту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мовлення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зору</w:t>
      </w:r>
      <w:proofErr w:type="spellEnd"/>
      <w:r w:rsidRPr="00E57C3F">
        <w:rPr>
          <w:sz w:val="22"/>
          <w:szCs w:val="22"/>
          <w:lang w:eastAsia="ru-RU"/>
        </w:rPr>
        <w:t>, слуху, опорно-</w:t>
      </w:r>
      <w:proofErr w:type="spellStart"/>
      <w:r w:rsidRPr="00E57C3F">
        <w:rPr>
          <w:sz w:val="22"/>
          <w:szCs w:val="22"/>
          <w:lang w:eastAsia="ru-RU"/>
        </w:rPr>
        <w:t>рухових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функцій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тощо</w:t>
      </w:r>
      <w:proofErr w:type="spellEnd"/>
      <w:r w:rsidRPr="00E57C3F">
        <w:rPr>
          <w:sz w:val="22"/>
          <w:szCs w:val="22"/>
          <w:lang w:eastAsia="ru-RU"/>
        </w:rPr>
        <w:t xml:space="preserve">), </w:t>
      </w:r>
      <w:r w:rsidRPr="00E57C3F">
        <w:rPr>
          <w:sz w:val="22"/>
          <w:szCs w:val="22"/>
          <w:lang w:val="uk-UA" w:eastAsia="ru-RU"/>
        </w:rPr>
        <w:t>в</w:t>
      </w:r>
      <w:proofErr w:type="spellStart"/>
      <w:r w:rsidRPr="00E57C3F">
        <w:rPr>
          <w:sz w:val="22"/>
          <w:szCs w:val="22"/>
          <w:lang w:eastAsia="ru-RU"/>
        </w:rPr>
        <w:t>рах</w:t>
      </w:r>
      <w:r w:rsidRPr="00E57C3F">
        <w:rPr>
          <w:sz w:val="22"/>
          <w:szCs w:val="22"/>
          <w:lang w:val="uk-UA" w:eastAsia="ru-RU"/>
        </w:rPr>
        <w:t>ов</w:t>
      </w:r>
      <w:proofErr w:type="spellEnd"/>
      <w:r w:rsidRPr="00E57C3F">
        <w:rPr>
          <w:sz w:val="22"/>
          <w:szCs w:val="22"/>
          <w:lang w:eastAsia="ru-RU"/>
        </w:rPr>
        <w:t>у</w:t>
      </w:r>
      <w:proofErr w:type="spellStart"/>
      <w:r w:rsidRPr="00E57C3F">
        <w:rPr>
          <w:sz w:val="22"/>
          <w:szCs w:val="22"/>
          <w:lang w:val="uk-UA" w:eastAsia="ru-RU"/>
        </w:rPr>
        <w:t>ючи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їхні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психофізичн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, </w:t>
      </w:r>
      <w:proofErr w:type="spellStart"/>
      <w:proofErr w:type="gramStart"/>
      <w:r w:rsidRPr="00E57C3F">
        <w:rPr>
          <w:sz w:val="22"/>
          <w:szCs w:val="22"/>
        </w:rPr>
        <w:t>в</w:t>
      </w:r>
      <w:proofErr w:type="gramEnd"/>
      <w:r w:rsidRPr="00E57C3F">
        <w:rPr>
          <w:sz w:val="22"/>
          <w:szCs w:val="22"/>
        </w:rPr>
        <w:t>іков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особливост</w:t>
      </w:r>
      <w:proofErr w:type="spellEnd"/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</w:rPr>
        <w:t>індивідуальн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освітні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потре</w:t>
      </w:r>
      <w:proofErr w:type="spellEnd"/>
      <w:r w:rsidRPr="00E57C3F">
        <w:rPr>
          <w:sz w:val="22"/>
          <w:szCs w:val="22"/>
          <w:lang w:val="uk-UA" w:eastAsia="ru-RU"/>
        </w:rPr>
        <w:t>би</w:t>
      </w:r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можливост</w:t>
      </w:r>
      <w:proofErr w:type="spellEnd"/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здібност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РН11. </w:t>
      </w:r>
      <w:proofErr w:type="spellStart"/>
      <w:r w:rsidRPr="00E57C3F">
        <w:rPr>
          <w:sz w:val="22"/>
          <w:szCs w:val="22"/>
          <w:lang w:eastAsia="ru-RU"/>
        </w:rPr>
        <w:t>Застосовувати</w:t>
      </w:r>
      <w:proofErr w:type="spellEnd"/>
      <w:r w:rsidRPr="00E57C3F">
        <w:rPr>
          <w:sz w:val="22"/>
          <w:szCs w:val="22"/>
          <w:lang w:eastAsia="ru-RU"/>
        </w:rPr>
        <w:t xml:space="preserve"> у </w:t>
      </w:r>
      <w:proofErr w:type="spellStart"/>
      <w:r w:rsidRPr="00E57C3F">
        <w:rPr>
          <w:sz w:val="22"/>
          <w:szCs w:val="22"/>
        </w:rPr>
        <w:t>професійній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знання</w:t>
      </w:r>
      <w:proofErr w:type="spellEnd"/>
      <w:r w:rsidRPr="00E57C3F">
        <w:rPr>
          <w:sz w:val="22"/>
          <w:szCs w:val="22"/>
          <w:lang w:eastAsia="ru-RU"/>
        </w:rPr>
        <w:t xml:space="preserve"> про методики, </w:t>
      </w:r>
      <w:proofErr w:type="spellStart"/>
      <w:r w:rsidRPr="00E57C3F">
        <w:rPr>
          <w:sz w:val="22"/>
          <w:szCs w:val="22"/>
        </w:rPr>
        <w:t>технології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форми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 xml:space="preserve">і </w:t>
      </w:r>
      <w:proofErr w:type="spellStart"/>
      <w:r w:rsidRPr="00E57C3F">
        <w:rPr>
          <w:sz w:val="22"/>
          <w:szCs w:val="22"/>
          <w:lang w:eastAsia="ru-RU"/>
        </w:rPr>
        <w:t>засоби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реабілітації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корекційно-розвивального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навчання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дітей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r w:rsidR="00434352">
        <w:rPr>
          <w:sz w:val="22"/>
          <w:szCs w:val="22"/>
          <w:lang w:val="uk-UA" w:eastAsia="ru-RU"/>
        </w:rPr>
        <w:t>інтелекту</w:t>
      </w:r>
      <w:r w:rsidRPr="00E57C3F">
        <w:rPr>
          <w:sz w:val="22"/>
          <w:szCs w:val="22"/>
          <w:lang w:eastAsia="ru-RU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РН12. </w:t>
      </w:r>
      <w:proofErr w:type="spellStart"/>
      <w:r w:rsidRPr="00E57C3F">
        <w:rPr>
          <w:sz w:val="22"/>
          <w:szCs w:val="22"/>
          <w:lang w:eastAsia="ru-RU"/>
        </w:rPr>
        <w:t>Аргументувати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планувати</w:t>
      </w:r>
      <w:proofErr w:type="spell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  <w:lang w:eastAsia="ru-RU"/>
        </w:rPr>
        <w:t>надавати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>психолого-</w:t>
      </w:r>
      <w:proofErr w:type="spellStart"/>
      <w:r w:rsidRPr="00E57C3F">
        <w:rPr>
          <w:sz w:val="22"/>
          <w:szCs w:val="22"/>
        </w:rPr>
        <w:t>педагогічні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корекційно-розвиткові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послуги</w:t>
      </w:r>
      <w:proofErr w:type="spellEnd"/>
      <w:r w:rsidRPr="00E57C3F">
        <w:rPr>
          <w:sz w:val="22"/>
          <w:szCs w:val="22"/>
          <w:lang w:eastAsia="ru-RU"/>
        </w:rPr>
        <w:t xml:space="preserve"> (</w:t>
      </w:r>
      <w:proofErr w:type="spellStart"/>
      <w:r w:rsidRPr="00E57C3F">
        <w:rPr>
          <w:sz w:val="22"/>
          <w:szCs w:val="22"/>
          <w:lang w:eastAsia="ru-RU"/>
        </w:rPr>
        <w:t>допомогу</w:t>
      </w:r>
      <w:proofErr w:type="spellEnd"/>
      <w:r w:rsidRPr="00E57C3F">
        <w:rPr>
          <w:sz w:val="22"/>
          <w:szCs w:val="22"/>
          <w:lang w:eastAsia="ru-RU"/>
        </w:rPr>
        <w:t xml:space="preserve">) </w:t>
      </w:r>
      <w:proofErr w:type="spellStart"/>
      <w:r w:rsidRPr="00E57C3F">
        <w:rPr>
          <w:sz w:val="22"/>
          <w:szCs w:val="22"/>
        </w:rPr>
        <w:t>відповідно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до </w:t>
      </w:r>
      <w:proofErr w:type="spellStart"/>
      <w:proofErr w:type="gramStart"/>
      <w:r w:rsidRPr="00E57C3F">
        <w:rPr>
          <w:sz w:val="22"/>
          <w:szCs w:val="22"/>
        </w:rPr>
        <w:t>р</w:t>
      </w:r>
      <w:proofErr w:type="gramEnd"/>
      <w:r w:rsidRPr="00E57C3F">
        <w:rPr>
          <w:sz w:val="22"/>
          <w:szCs w:val="22"/>
        </w:rPr>
        <w:t>івня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розвитку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 xml:space="preserve">і </w:t>
      </w:r>
      <w:proofErr w:type="spellStart"/>
      <w:r w:rsidRPr="00E57C3F">
        <w:rPr>
          <w:sz w:val="22"/>
          <w:szCs w:val="22"/>
        </w:rPr>
        <w:t>функціонування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обмеження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життєдіяльності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дитини</w:t>
      </w:r>
      <w:proofErr w:type="spellEnd"/>
      <w:r w:rsidRPr="00E57C3F">
        <w:rPr>
          <w:sz w:val="22"/>
          <w:szCs w:val="22"/>
          <w:lang w:eastAsia="ru-RU"/>
        </w:rPr>
        <w:t xml:space="preserve"> з </w:t>
      </w:r>
      <w:proofErr w:type="spellStart"/>
      <w:r w:rsidRPr="00E57C3F">
        <w:rPr>
          <w:sz w:val="22"/>
          <w:szCs w:val="22"/>
          <w:lang w:eastAsia="ru-RU"/>
        </w:rPr>
        <w:t>особливими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освітніми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потребами.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РН15. </w:t>
      </w:r>
      <w:proofErr w:type="spellStart"/>
      <w:r w:rsidRPr="00E57C3F">
        <w:rPr>
          <w:sz w:val="22"/>
          <w:szCs w:val="22"/>
        </w:rPr>
        <w:t>Застосовувати</w:t>
      </w:r>
      <w:proofErr w:type="spellEnd"/>
      <w:r w:rsidRPr="00E57C3F">
        <w:rPr>
          <w:sz w:val="22"/>
          <w:szCs w:val="22"/>
        </w:rPr>
        <w:t xml:space="preserve"> у </w:t>
      </w:r>
      <w:proofErr w:type="spellStart"/>
      <w:r w:rsidRPr="00E57C3F">
        <w:rPr>
          <w:sz w:val="22"/>
          <w:szCs w:val="22"/>
        </w:rPr>
        <w:t>професійній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сучасні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універсальні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proofErr w:type="gramStart"/>
      <w:r w:rsidRPr="00E57C3F">
        <w:rPr>
          <w:sz w:val="22"/>
          <w:szCs w:val="22"/>
        </w:rPr>
        <w:t>спец</w:t>
      </w:r>
      <w:proofErr w:type="gramEnd"/>
      <w:r w:rsidRPr="00E57C3F">
        <w:rPr>
          <w:sz w:val="22"/>
          <w:szCs w:val="22"/>
        </w:rPr>
        <w:t>іалізовані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інформаційні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системи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програмні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продукти</w:t>
      </w:r>
      <w:proofErr w:type="spellEnd"/>
      <w:r w:rsidRPr="00E57C3F">
        <w:rPr>
          <w:sz w:val="22"/>
          <w:szCs w:val="22"/>
        </w:rPr>
        <w:t xml:space="preserve">; </w:t>
      </w:r>
      <w:proofErr w:type="spellStart"/>
      <w:r w:rsidRPr="00E57C3F">
        <w:rPr>
          <w:sz w:val="22"/>
          <w:szCs w:val="22"/>
        </w:rPr>
        <w:t>бібліотечні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ресурси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технології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зокрема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електронні</w:t>
      </w:r>
      <w:proofErr w:type="spellEnd"/>
      <w:r w:rsidRPr="00E57C3F">
        <w:rPr>
          <w:sz w:val="22"/>
          <w:szCs w:val="22"/>
        </w:rPr>
        <w:t xml:space="preserve">; </w:t>
      </w:r>
      <w:proofErr w:type="spellStart"/>
      <w:r w:rsidRPr="00E57C3F">
        <w:rPr>
          <w:sz w:val="22"/>
          <w:szCs w:val="22"/>
        </w:rPr>
        <w:t>спеціальну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апаратуру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інструменти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</w:rPr>
        <w:t xml:space="preserve">РН16. </w:t>
      </w:r>
      <w:proofErr w:type="spellStart"/>
      <w:r w:rsidRPr="00E57C3F">
        <w:rPr>
          <w:sz w:val="22"/>
          <w:szCs w:val="22"/>
        </w:rPr>
        <w:t>Приймати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обґрунтовані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proofErr w:type="gramStart"/>
      <w:r w:rsidRPr="00E57C3F">
        <w:rPr>
          <w:sz w:val="22"/>
          <w:szCs w:val="22"/>
        </w:rPr>
        <w:t>р</w:t>
      </w:r>
      <w:proofErr w:type="gramEnd"/>
      <w:r w:rsidRPr="00E57C3F">
        <w:rPr>
          <w:sz w:val="22"/>
          <w:szCs w:val="22"/>
        </w:rPr>
        <w:t>ішення</w:t>
      </w:r>
      <w:proofErr w:type="spellEnd"/>
      <w:r w:rsidRPr="00E57C3F">
        <w:rPr>
          <w:sz w:val="22"/>
          <w:szCs w:val="22"/>
        </w:rPr>
        <w:t xml:space="preserve"> з </w:t>
      </w:r>
      <w:proofErr w:type="spellStart"/>
      <w:r w:rsidRPr="00E57C3F">
        <w:rPr>
          <w:sz w:val="22"/>
          <w:szCs w:val="22"/>
        </w:rPr>
        <w:t>урахуванням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цілей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ресурсних</w:t>
      </w:r>
      <w:proofErr w:type="spellEnd"/>
      <w:r w:rsidRPr="00E57C3F">
        <w:rPr>
          <w:sz w:val="22"/>
          <w:szCs w:val="22"/>
        </w:rPr>
        <w:t xml:space="preserve"> і </w:t>
      </w:r>
      <w:proofErr w:type="spellStart"/>
      <w:r w:rsidRPr="00E57C3F">
        <w:rPr>
          <w:sz w:val="22"/>
          <w:szCs w:val="22"/>
        </w:rPr>
        <w:t>законодавчих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обмежень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ціннісних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орієнтирів</w:t>
      </w:r>
      <w:proofErr w:type="spellEnd"/>
      <w:r w:rsidRPr="00E57C3F">
        <w:rPr>
          <w:sz w:val="22"/>
          <w:szCs w:val="22"/>
        </w:rPr>
        <w:t>.</w:t>
      </w:r>
    </w:p>
    <w:p w:rsidR="00B94DA8" w:rsidRDefault="00B94DA8" w:rsidP="00434352">
      <w:pPr>
        <w:pStyle w:val="a6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lang w:val="uk-UA"/>
        </w:rPr>
      </w:pPr>
      <w:r w:rsidRPr="00E57C3F">
        <w:rPr>
          <w:rFonts w:ascii="Times New Roman" w:hAnsi="Times New Roman"/>
          <w:b/>
          <w:bCs/>
        </w:rPr>
        <w:t xml:space="preserve">РН17. </w:t>
      </w:r>
      <w:proofErr w:type="spellStart"/>
      <w:r w:rsidRPr="00E57C3F">
        <w:rPr>
          <w:rFonts w:ascii="Times New Roman" w:hAnsi="Times New Roman"/>
        </w:rPr>
        <w:t>Мати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навички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самостійного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навчання</w:t>
      </w:r>
      <w:proofErr w:type="spellEnd"/>
      <w:r w:rsidRPr="00E57C3F">
        <w:rPr>
          <w:rFonts w:ascii="Times New Roman" w:hAnsi="Times New Roman"/>
        </w:rPr>
        <w:t xml:space="preserve"> та </w:t>
      </w:r>
      <w:proofErr w:type="spellStart"/>
      <w:r w:rsidRPr="00E57C3F">
        <w:rPr>
          <w:rFonts w:ascii="Times New Roman" w:hAnsi="Times New Roman"/>
        </w:rPr>
        <w:t>пошуку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необхідної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інформації</w:t>
      </w:r>
      <w:proofErr w:type="spellEnd"/>
      <w:r w:rsidRPr="00E57C3F">
        <w:rPr>
          <w:rFonts w:ascii="Times New Roman" w:hAnsi="Times New Roman"/>
        </w:rPr>
        <w:t>.</w:t>
      </w:r>
    </w:p>
    <w:p w:rsidR="00B94DA8" w:rsidRPr="00ED7569" w:rsidRDefault="00B94DA8" w:rsidP="00F43001">
      <w:pPr>
        <w:pStyle w:val="a6"/>
        <w:tabs>
          <w:tab w:val="left" w:pos="993"/>
        </w:tabs>
        <w:spacing w:after="0"/>
        <w:ind w:left="0" w:right="141"/>
        <w:jc w:val="both"/>
        <w:rPr>
          <w:rFonts w:ascii="Times New Roman" w:hAnsi="Times New Roman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1"/>
        <w:gridCol w:w="1377"/>
        <w:gridCol w:w="1793"/>
        <w:gridCol w:w="1780"/>
        <w:gridCol w:w="1379"/>
        <w:gridCol w:w="1443"/>
      </w:tblGrid>
      <w:tr w:rsidR="006424C5" w:rsidRPr="00F43001" w:rsidTr="008876A7">
        <w:tc>
          <w:tcPr>
            <w:tcW w:w="1691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793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80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379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443" w:type="dxa"/>
          </w:tcPr>
          <w:p w:rsidR="006424C5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Форма </w:t>
            </w:r>
          </w:p>
          <w:p w:rsidR="006424C5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контролю</w:t>
            </w:r>
          </w:p>
        </w:tc>
      </w:tr>
      <w:tr w:rsidR="008876A7" w:rsidRPr="00F43001" w:rsidTr="005D7F57">
        <w:trPr>
          <w:trHeight w:val="645"/>
        </w:trPr>
        <w:tc>
          <w:tcPr>
            <w:tcW w:w="1691" w:type="dxa"/>
          </w:tcPr>
          <w:p w:rsidR="008876A7" w:rsidRPr="00F43001" w:rsidRDefault="008876A7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377" w:type="dxa"/>
          </w:tcPr>
          <w:p w:rsidR="008876A7" w:rsidRPr="00F43001" w:rsidRDefault="008876A7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93" w:type="dxa"/>
          </w:tcPr>
          <w:p w:rsidR="008876A7" w:rsidRPr="00F43001" w:rsidRDefault="008876A7" w:rsidP="008876A7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80" w:type="dxa"/>
          </w:tcPr>
          <w:p w:rsidR="008876A7" w:rsidRPr="00F43001" w:rsidRDefault="008876A7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379" w:type="dxa"/>
          </w:tcPr>
          <w:p w:rsidR="008876A7" w:rsidRDefault="008876A7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3" w:type="dxa"/>
          </w:tcPr>
          <w:p w:rsidR="008876A7" w:rsidRDefault="008876A7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134"/>
        <w:gridCol w:w="2126"/>
        <w:gridCol w:w="1418"/>
        <w:gridCol w:w="2835"/>
      </w:tblGrid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1134" w:type="dxa"/>
          </w:tcPr>
          <w:p w:rsidR="00B94DA8" w:rsidRPr="00F43001" w:rsidRDefault="00B94DA8" w:rsidP="0072260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418" w:type="dxa"/>
          </w:tcPr>
          <w:p w:rsidR="00B94DA8" w:rsidRPr="00F43001" w:rsidRDefault="00B94DA8" w:rsidP="00701E8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83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1134" w:type="dxa"/>
          </w:tcPr>
          <w:p w:rsidR="00B94DA8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освіта</w:t>
            </w:r>
          </w:p>
        </w:tc>
        <w:tc>
          <w:tcPr>
            <w:tcW w:w="1418" w:type="dxa"/>
          </w:tcPr>
          <w:p w:rsidR="00B94DA8" w:rsidRPr="00F43001" w:rsidRDefault="008876A7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B94DA8" w:rsidRPr="00F43001" w:rsidRDefault="008876A7" w:rsidP="00F43001">
            <w:pPr>
              <w:pStyle w:val="a6"/>
              <w:spacing w:after="0" w:line="240" w:lineRule="auto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</w:t>
            </w:r>
            <w:r w:rsidR="00434352">
              <w:rPr>
                <w:rFonts w:ascii="Times New Roman" w:hAnsi="Times New Roman"/>
                <w:sz w:val="24"/>
                <w:szCs w:val="24"/>
                <w:lang w:val="uk-UA"/>
              </w:rPr>
              <w:t>кова компонента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освітньої програми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Технічне оснащення освітнього процесу є достатнім для проведення аудиторних занять згідно з програмою. У розпорядженні науково-педагогічних працівників </w:t>
      </w:r>
      <w:r w:rsidRPr="00F43001">
        <w:rPr>
          <w:rFonts w:ascii="Times New Roman" w:hAnsi="Times New Roman"/>
          <w:sz w:val="24"/>
          <w:szCs w:val="24"/>
          <w:lang w:val="uk-UA"/>
        </w:rPr>
        <w:lastRenderedPageBreak/>
        <w:t>навчальні аудиторії, обладнані SMART дошками та технічними демонстраційними засобами наочності (</w:t>
      </w:r>
      <w:proofErr w:type="spellStart"/>
      <w:r w:rsidRPr="00F43001">
        <w:rPr>
          <w:rFonts w:ascii="Times New Roman" w:hAnsi="Times New Roman"/>
          <w:sz w:val="24"/>
          <w:szCs w:val="24"/>
          <w:lang w:val="uk-UA"/>
        </w:rPr>
        <w:t>проєктори</w:t>
      </w:r>
      <w:proofErr w:type="spellEnd"/>
      <w:r w:rsidRPr="00F43001">
        <w:rPr>
          <w:rFonts w:ascii="Times New Roman" w:hAnsi="Times New Roman"/>
          <w:sz w:val="24"/>
          <w:szCs w:val="24"/>
          <w:lang w:val="uk-UA"/>
        </w:rPr>
        <w:t xml:space="preserve">, екрани, телевізори), що дозволяють широко використовувати інтерактивні та мультимедійні засоби навчання.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Віртуальне навчальне середовище (сайт), відео, навчально-методичні комплекси дисциплін.</w:t>
      </w:r>
    </w:p>
    <w:p w:rsidR="00B94DA8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Освітній процес забезпечено навчальною, методичною та науковою літературою на паперових та електронних носіях.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Пропущені заняття (лікарняні, мобільність тощо) й невиконані завдання повинні бути відпрацьовані та надані викладачу в день консультації.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Щодо правил поведінки на заняттях: активна участь учасників освітнього процесу в обговоренні тем вивчення, диспутах тощо, виконання необхідного мінімуму навчальної роботи, відключення телефонів.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Не дотримання академічної доброчесності стане причиною стягнень, за що можуть відніматися бали.</w:t>
      </w:r>
    </w:p>
    <w:p w:rsidR="00B94DA8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Default="00B94DA8" w:rsidP="00F43001">
      <w:pPr>
        <w:pStyle w:val="a6"/>
        <w:numPr>
          <w:ilvl w:val="0"/>
          <w:numId w:val="6"/>
        </w:numPr>
        <w:spacing w:after="0" w:line="240" w:lineRule="auto"/>
        <w:ind w:left="0" w:right="141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:rsidR="00B94DA8" w:rsidRPr="00F43001" w:rsidRDefault="00B94DA8" w:rsidP="00722606">
      <w:pPr>
        <w:pStyle w:val="a6"/>
        <w:spacing w:after="0" w:line="240" w:lineRule="auto"/>
        <w:ind w:left="0" w:right="141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6555"/>
        <w:gridCol w:w="142"/>
        <w:gridCol w:w="1701"/>
      </w:tblGrid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6697" w:type="dxa"/>
            <w:gridSpan w:val="2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70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  <w:r w:rsidR="00D56A2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 кількість балів</w:t>
            </w:r>
          </w:p>
        </w:tc>
      </w:tr>
      <w:tr w:rsidR="00B94DA8" w:rsidRPr="00F43001" w:rsidTr="002B555F">
        <w:tc>
          <w:tcPr>
            <w:tcW w:w="9889" w:type="dxa"/>
            <w:gridSpan w:val="4"/>
          </w:tcPr>
          <w:p w:rsidR="00B94DA8" w:rsidRPr="00F43001" w:rsidRDefault="00B94DA8" w:rsidP="0043435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r w:rsidR="00402299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Теоретико-методологічні основи методики </w:t>
            </w:r>
            <w:r w:rsidR="00402299">
              <w:rPr>
                <w:rFonts w:ascii="Times New Roman" w:hAnsi="Times New Roman"/>
                <w:sz w:val="24"/>
                <w:szCs w:val="24"/>
                <w:lang w:val="uk-UA"/>
              </w:rPr>
              <w:t>виховання дітей з порушенням когнітивного розвитку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D56A2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6697" w:type="dxa"/>
            <w:gridSpan w:val="2"/>
          </w:tcPr>
          <w:p w:rsidR="00434352" w:rsidRPr="00B6750E" w:rsidRDefault="00B94DA8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43435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1.</w:t>
            </w:r>
            <w:r w:rsidRPr="00F43001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="00434352" w:rsidRPr="00B6750E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методика викладання історії як педагогічна наука</w:t>
            </w:r>
          </w:p>
          <w:p w:rsidR="00402299" w:rsidRPr="00402299" w:rsidRDefault="00402299" w:rsidP="0040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299">
              <w:rPr>
                <w:rFonts w:ascii="Times New Roman" w:hAnsi="Times New Roman"/>
                <w:sz w:val="24"/>
                <w:szCs w:val="24"/>
                <w:lang w:val="uk-UA"/>
              </w:rPr>
              <w:t>1.Предмет, об’єкт, завдання вивчення дисципліни. Міждисциплінарні зв'язки СМВР.</w:t>
            </w:r>
          </w:p>
          <w:p w:rsidR="00402299" w:rsidRPr="00402299" w:rsidRDefault="00402299" w:rsidP="0040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299">
              <w:rPr>
                <w:rFonts w:ascii="Times New Roman" w:hAnsi="Times New Roman"/>
                <w:sz w:val="24"/>
                <w:szCs w:val="24"/>
                <w:lang w:val="uk-UA"/>
              </w:rPr>
              <w:t>2. Основи теорії виховання.</w:t>
            </w:r>
          </w:p>
          <w:p w:rsidR="00402299" w:rsidRPr="00402299" w:rsidRDefault="00402299" w:rsidP="0040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299">
              <w:rPr>
                <w:rFonts w:ascii="Times New Roman" w:hAnsi="Times New Roman"/>
                <w:sz w:val="24"/>
                <w:szCs w:val="24"/>
                <w:lang w:val="uk-UA"/>
              </w:rPr>
              <w:t>3. Категоріальний апарат вивчення дисципліни.</w:t>
            </w:r>
          </w:p>
          <w:p w:rsidR="00402299" w:rsidRPr="00402299" w:rsidRDefault="00402299" w:rsidP="0040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299">
              <w:rPr>
                <w:rFonts w:ascii="Times New Roman" w:hAnsi="Times New Roman"/>
                <w:sz w:val="24"/>
                <w:szCs w:val="24"/>
                <w:lang w:val="uk-UA"/>
              </w:rPr>
              <w:t>4. Методи наукового дослідження в системі виховної роботи з дітьми з порушенням розумового розвитку.</w:t>
            </w:r>
          </w:p>
          <w:p w:rsidR="00B94DA8" w:rsidRPr="00434352" w:rsidRDefault="00402299" w:rsidP="0040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299">
              <w:rPr>
                <w:rFonts w:ascii="Times New Roman" w:hAnsi="Times New Roman"/>
                <w:sz w:val="24"/>
                <w:szCs w:val="24"/>
                <w:lang w:val="uk-UA"/>
              </w:rPr>
              <w:t>5. Специфіка (особливості) та закономірності виховного процесу</w:t>
            </w:r>
          </w:p>
        </w:tc>
        <w:tc>
          <w:tcPr>
            <w:tcW w:w="170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2B555F">
        <w:tc>
          <w:tcPr>
            <w:tcW w:w="1491" w:type="dxa"/>
          </w:tcPr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6697" w:type="dxa"/>
            <w:gridSpan w:val="2"/>
          </w:tcPr>
          <w:p w:rsidR="00BF7760" w:rsidRPr="00402299" w:rsidRDefault="00B94DA8" w:rsidP="00BF7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2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Тема 2: </w:t>
            </w:r>
            <w:r w:rsidR="00BF7760" w:rsidRPr="00402299">
              <w:rPr>
                <w:rFonts w:ascii="Times New Roman" w:hAnsi="Times New Roman"/>
                <w:sz w:val="24"/>
                <w:szCs w:val="24"/>
                <w:lang w:val="uk-UA"/>
              </w:rPr>
              <w:t>Теорія і спеціальна методика виховної роботи</w:t>
            </w:r>
            <w:r w:rsidR="00BF7760" w:rsidRPr="0040229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</w:t>
            </w:r>
            <w:r w:rsidR="00BF7760" w:rsidRPr="00402299">
              <w:rPr>
                <w:rFonts w:ascii="Times New Roman" w:hAnsi="Times New Roman"/>
                <w:sz w:val="24"/>
                <w:szCs w:val="24"/>
                <w:lang w:val="uk-UA"/>
              </w:rPr>
              <w:t>(СМВР) як педагогічна наука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1.Предмет, об’єкт, завдання вивчення дисципліни. Міждисциплінарні зв'язки СМВР.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 Основи теорії виховання.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3. Категоріальний апарат вивчення дисципліни.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4. Методи наукового дослідження в системі виховної роботи з дітьми з порушенням розумового розвитку.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5. Особливості виховного процесу загалом і, зокрема, з дітьми з порушенням когнітивного розвитку.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6.Специфіка виховного процесу з дітьми з порушенням когнітивного розвитку.</w:t>
            </w:r>
          </w:p>
          <w:p w:rsidR="00B94DA8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7. Закономірності виховного процесу.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</w:pPr>
            <w:r w:rsidRPr="00FE2307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Тематика презентацій-доповідей: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Вклад у розвиток теорії виховання 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Вклад у розвиток теорії виховання 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А.С.Макаренко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3. Вклад у розвиток теорії виховання В.О. Сухомлинського.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Вклад у розвиток теорії виховання 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Ш.О.Амонашвілі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Вклад у розвиток теорії корекційного виховання 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Л.С.Виготського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Вклад у становлення і розвиток теорії виховання 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Я.А.Каменського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7. Вклад у теорію виховання представників гуманістичної психології (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А.Маслоу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К.Роджерс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ін.)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Чим визначається результативність виховного процесу в спеціальному навчально-виховному закладі? Спробуйте надати самостійну відповідь. 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Обгрунтуйте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свою думку. </w:t>
            </w:r>
          </w:p>
          <w:p w:rsidR="00FE2307" w:rsidRPr="00FE2307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Ян Амос 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Коменський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писав: Зневага до виховання є загибель людей, сімей, держав і всього світу». Чи мав рацію учений у 18-у столітті, задумуючись над проблемою виховання людства? Відповідь свою 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обгрунтуйте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E2307" w:rsidRPr="00F43001" w:rsidRDefault="00FE2307" w:rsidP="00FE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10. Презентація: «Понятійний апарат теорії виховання». Якими іншими поняттями ви могли б доповнити наведений перелік у матеріалі лекції?</w:t>
            </w:r>
          </w:p>
        </w:tc>
        <w:tc>
          <w:tcPr>
            <w:tcW w:w="1701" w:type="dxa"/>
          </w:tcPr>
          <w:p w:rsidR="00B94DA8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555F" w:rsidRPr="00F43001" w:rsidRDefault="00FE2307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2B5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D56A2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6697" w:type="dxa"/>
            <w:gridSpan w:val="2"/>
          </w:tcPr>
          <w:p w:rsidR="00434352" w:rsidRPr="00434352" w:rsidRDefault="00B94DA8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</w:t>
            </w:r>
            <w:r w:rsidR="00FE2307">
              <w:t xml:space="preserve"> </w:t>
            </w:r>
            <w:r w:rsidR="00FE2307" w:rsidRPr="00FE2307">
              <w:rPr>
                <w:rFonts w:ascii="Times New Roman" w:hAnsi="Times New Roman"/>
                <w:sz w:val="24"/>
                <w:szCs w:val="24"/>
                <w:lang w:val="uk-UA"/>
              </w:rPr>
              <w:t>Загальна характеристика мети та сучасних проблем виховання</w:t>
            </w:r>
          </w:p>
          <w:p w:rsidR="00FE2307" w:rsidRPr="00FE2307" w:rsidRDefault="00FE2307" w:rsidP="00FE23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1. Загальна характеристика мети та сучасних проблем виховання. Як історично розвивались уявлення людства про необхідність виховання та вихованість людини?</w:t>
            </w:r>
          </w:p>
          <w:p w:rsidR="00FE2307" w:rsidRPr="00FE2307" w:rsidRDefault="00FE2307" w:rsidP="00FE23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Як співвідносяться теорія вільного виховання та ідеї “лінії 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Гербарта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” з сучасними уявленнями про мету та шляхи виховання?</w:t>
            </w:r>
          </w:p>
          <w:p w:rsidR="00FE2307" w:rsidRPr="00FE2307" w:rsidRDefault="00FE2307" w:rsidP="00FE23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Два протилежних погляди на мету виховання: 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соціоцентричний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(імперативний) і </w:t>
            </w:r>
            <w:proofErr w:type="spellStart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антропоцентричний</w:t>
            </w:r>
            <w:proofErr w:type="spellEnd"/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(гуманістичний, особистісний). Їх сутність.</w:t>
            </w:r>
          </w:p>
          <w:p w:rsidR="00B94DA8" w:rsidRPr="00434352" w:rsidRDefault="00FE2307" w:rsidP="00FE23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>4. Структура процесу виховання в освітньому закладі.</w:t>
            </w:r>
          </w:p>
        </w:tc>
        <w:tc>
          <w:tcPr>
            <w:tcW w:w="170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2B555F">
        <w:tc>
          <w:tcPr>
            <w:tcW w:w="1491" w:type="dxa"/>
          </w:tcPr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6697" w:type="dxa"/>
            <w:gridSpan w:val="2"/>
          </w:tcPr>
          <w:p w:rsidR="00434352" w:rsidRPr="00FE2307" w:rsidRDefault="00B94DA8" w:rsidP="00FE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</w:t>
            </w:r>
            <w:r w:rsidRPr="00FE2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FE2307" w:rsidRPr="00FE2307">
              <w:rPr>
                <w:rFonts w:ascii="Times New Roman" w:hAnsi="Times New Roman"/>
                <w:sz w:val="24"/>
                <w:szCs w:val="24"/>
                <w:lang w:val="uk-UA"/>
              </w:rPr>
              <w:t>Загальна характеристика мети та сучасних проблем виховання</w:t>
            </w:r>
          </w:p>
          <w:p w:rsidR="00FE2307" w:rsidRPr="00FE2307" w:rsidRDefault="00FE2307" w:rsidP="00FE2307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1. Загальна характеристика мети та сучасних проблем виховання. Як історично розвивались уявлення людства про необхідність виховання та вихованість людини?</w:t>
            </w:r>
          </w:p>
          <w:p w:rsidR="00FE2307" w:rsidRPr="00FE2307" w:rsidRDefault="00FE2307" w:rsidP="00FE2307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2. Як співвідносяться теорія вільного виховання та ідеї “лінії </w:t>
            </w:r>
            <w:proofErr w:type="spellStart"/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Гербарта</w:t>
            </w:r>
            <w:proofErr w:type="spellEnd"/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” з сучасними уявленнями про мету та шляхи виховання?</w:t>
            </w:r>
          </w:p>
          <w:p w:rsidR="00FE2307" w:rsidRPr="00FE2307" w:rsidRDefault="00FE2307" w:rsidP="00FE2307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3. Два протилежних погляди на мету виховання: </w:t>
            </w:r>
            <w:proofErr w:type="spellStart"/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соціоцентричний</w:t>
            </w:r>
            <w:proofErr w:type="spellEnd"/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 (імперативний) і </w:t>
            </w:r>
            <w:proofErr w:type="spellStart"/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антропоцентричний</w:t>
            </w:r>
            <w:proofErr w:type="spellEnd"/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 </w:t>
            </w:r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lastRenderedPageBreak/>
              <w:t>(гуманістичний, особистісний). Їх сутність.</w:t>
            </w:r>
          </w:p>
          <w:p w:rsidR="00FE2307" w:rsidRPr="00FE2307" w:rsidRDefault="00FE2307" w:rsidP="00FE2307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4. Структура процесу виховання в освітньому закладі.</w:t>
            </w:r>
          </w:p>
          <w:p w:rsidR="00FE2307" w:rsidRPr="00FE2307" w:rsidRDefault="00FE2307" w:rsidP="00FE2307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i/>
                <w:color w:val="222222"/>
                <w:sz w:val="24"/>
                <w:szCs w:val="24"/>
                <w:lang w:val="uk-UA"/>
              </w:rPr>
              <w:t>Теми доповідей (презентацій</w:t>
            </w:r>
            <w:r w:rsidRPr="00FE2307">
              <w:rPr>
                <w:b w:val="0"/>
                <w:bCs w:val="0"/>
                <w:i/>
                <w:color w:val="222222"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FE2307">
              <w:rPr>
                <w:b w:val="0"/>
                <w:bCs w:val="0"/>
                <w:i/>
                <w:color w:val="222222"/>
                <w:sz w:val="24"/>
                <w:szCs w:val="24"/>
                <w:lang w:val="uk-UA"/>
              </w:rPr>
              <w:t>реферата</w:t>
            </w:r>
            <w:proofErr w:type="spellEnd"/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: </w:t>
            </w:r>
          </w:p>
          <w:p w:rsidR="00FE2307" w:rsidRPr="00FE2307" w:rsidRDefault="00FE2307" w:rsidP="00FE2307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-Що є загального і яка різниця у меті виховання дівчат та хлопців?(в дошкільному віці; або в молодшому шкільному; або в підлітковому; в юнацькому віці)</w:t>
            </w:r>
          </w:p>
          <w:p w:rsidR="00FE2307" w:rsidRPr="00FE2307" w:rsidRDefault="00FE2307" w:rsidP="00FE2307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-Які можна відзначити напрямки впливу засобів масової інформації на наших сучасників, зокрема дітей та молодь?</w:t>
            </w:r>
          </w:p>
          <w:p w:rsidR="00FE2307" w:rsidRPr="00FE2307" w:rsidRDefault="00FE2307" w:rsidP="00FE2307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-Вплив культури педагогічного спілкування на виховання особистості дитини.</w:t>
            </w:r>
          </w:p>
          <w:p w:rsidR="00FE2307" w:rsidRPr="00FE2307" w:rsidRDefault="00FE2307" w:rsidP="00FE2307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-Роль соціалізації та виховання людини у розвитку людського суспільства.</w:t>
            </w:r>
          </w:p>
          <w:p w:rsidR="00B94DA8" w:rsidRPr="00434352" w:rsidRDefault="00FE2307" w:rsidP="00FE2307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FE2307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- Теоретичні та методичні ідеї щодо гуманного виховання в роботі В.О. Сухомлинського “Народження громадянина”.</w:t>
            </w:r>
          </w:p>
        </w:tc>
        <w:tc>
          <w:tcPr>
            <w:tcW w:w="1701" w:type="dxa"/>
          </w:tcPr>
          <w:p w:rsidR="00B94DA8" w:rsidRPr="00F43001" w:rsidRDefault="002B555F" w:rsidP="00FE230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 w:rsidR="00FE2307">
              <w:rPr>
                <w:rFonts w:ascii="Times New Roman" w:hAnsi="Times New Roman"/>
                <w:sz w:val="24"/>
                <w:szCs w:val="24"/>
                <w:lang w:val="uk-UA"/>
              </w:rPr>
              <w:t>, 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CF7FE6" w:rsidRPr="008D4D58" w:rsidRDefault="00B94DA8" w:rsidP="00CF7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8D4D58" w:rsidRPr="008D4D5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8D4D58" w:rsidRPr="008D4D58">
              <w:rPr>
                <w:rFonts w:ascii="Times New Roman" w:eastAsia="Times New Roman" w:hAnsi="Times New Roman"/>
                <w:sz w:val="24"/>
                <w:szCs w:val="24"/>
              </w:rPr>
              <w:t>ринципи</w:t>
            </w:r>
            <w:proofErr w:type="spellEnd"/>
            <w:r w:rsidR="008D4D58" w:rsidRPr="008D4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4D58" w:rsidRPr="008D4D5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  <w:proofErr w:type="spellEnd"/>
            <w:r w:rsidR="008D4D58" w:rsidRPr="008D4D58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8D4D58" w:rsidRPr="008D4D58">
              <w:rPr>
                <w:rFonts w:ascii="Times New Roman" w:eastAsia="Times New Roman" w:hAnsi="Times New Roman"/>
                <w:sz w:val="24"/>
                <w:szCs w:val="24"/>
              </w:rPr>
              <w:t>спеціальному</w:t>
            </w:r>
            <w:proofErr w:type="spellEnd"/>
            <w:r w:rsidR="008D4D58" w:rsidRPr="008D4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4D58" w:rsidRPr="008D4D58">
              <w:rPr>
                <w:rFonts w:ascii="Times New Roman" w:eastAsia="Times New Roman" w:hAnsi="Times New Roman"/>
                <w:sz w:val="24"/>
                <w:szCs w:val="24"/>
              </w:rPr>
              <w:t>загальноосвітньому</w:t>
            </w:r>
            <w:proofErr w:type="spellEnd"/>
            <w:r w:rsidR="008D4D58" w:rsidRPr="008D4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4D58" w:rsidRPr="008D4D58">
              <w:rPr>
                <w:rFonts w:ascii="Times New Roman" w:eastAsia="Times New Roman" w:hAnsi="Times New Roman"/>
                <w:sz w:val="24"/>
                <w:szCs w:val="24"/>
              </w:rPr>
              <w:t>закладі</w:t>
            </w:r>
            <w:proofErr w:type="spellEnd"/>
          </w:p>
          <w:p w:rsidR="008D4D58" w:rsidRDefault="004307E8" w:rsidP="008D4D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Поняття принципу виховання.</w:t>
            </w:r>
          </w:p>
          <w:p w:rsidR="004307E8" w:rsidRDefault="004307E8" w:rsidP="008D4D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Класифікація принципів виховання в закладах загальної середньої освіти </w:t>
            </w:r>
          </w:p>
          <w:p w:rsidR="00B94DA8" w:rsidRPr="00CF7FE6" w:rsidRDefault="004307E8" w:rsidP="00430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Спеціальні принципи виховання дітей з порушенням когнітивного розвитку.</w:t>
            </w:r>
          </w:p>
        </w:tc>
        <w:tc>
          <w:tcPr>
            <w:tcW w:w="170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2B555F">
        <w:tc>
          <w:tcPr>
            <w:tcW w:w="1491" w:type="dxa"/>
          </w:tcPr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6697" w:type="dxa"/>
            <w:gridSpan w:val="2"/>
          </w:tcPr>
          <w:p w:rsidR="00CF7FE6" w:rsidRPr="00CF7FE6" w:rsidRDefault="00B94DA8" w:rsidP="00CF7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6: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F7FE6" w:rsidRPr="00CF7FE6">
              <w:rPr>
                <w:rFonts w:ascii="Times New Roman" w:hAnsi="Times New Roman"/>
                <w:sz w:val="24"/>
                <w:szCs w:val="24"/>
                <w:lang w:val="uk-UA"/>
              </w:rPr>
              <w:t>Методика роботи з підручником та ілюстрацією</w:t>
            </w:r>
            <w:r w:rsidR="00CF7FE6" w:rsidRPr="00CF7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F7FE6" w:rsidRPr="00CF7FE6">
              <w:rPr>
                <w:rFonts w:ascii="Times New Roman" w:hAnsi="Times New Roman"/>
                <w:sz w:val="24"/>
                <w:szCs w:val="24"/>
                <w:lang w:val="uk-UA"/>
              </w:rPr>
              <w:t>до тексту</w:t>
            </w:r>
          </w:p>
          <w:p w:rsidR="004307E8" w:rsidRPr="004307E8" w:rsidRDefault="004307E8" w:rsidP="0043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4307E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 що спрямований виховний вплив (що є об</w:t>
            </w:r>
            <w:r w:rsidRPr="004307E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’</w:t>
            </w:r>
            <w:proofErr w:type="spellStart"/>
            <w:r w:rsidRPr="004307E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єктами</w:t>
            </w:r>
            <w:proofErr w:type="spellEnd"/>
            <w:r w:rsidRPr="004307E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виховного впливу в структурі особистості)?</w:t>
            </w:r>
          </w:p>
          <w:p w:rsidR="004307E8" w:rsidRPr="004307E8" w:rsidRDefault="004307E8" w:rsidP="0043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Навести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принципам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307E8" w:rsidRPr="004307E8" w:rsidRDefault="004307E8" w:rsidP="004307E8">
            <w:pPr>
              <w:tabs>
                <w:tab w:val="left" w:pos="1069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Пригадайте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вивчен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ран</w:t>
            </w:r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07E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законом</w:t>
            </w:r>
            <w:proofErr w:type="spellStart"/>
            <w:r w:rsidRPr="004307E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ірності</w:t>
            </w:r>
            <w:proofErr w:type="spellEnd"/>
            <w:r w:rsidRPr="004307E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та особливості процесу виховання</w:t>
            </w:r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proofErr w:type="gramEnd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</w:t>
            </w:r>
            <w:proofErr w:type="gramEnd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іальному загальноосвітньому закладі (на яких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грунтуються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принципи виховання).</w:t>
            </w:r>
            <w:r w:rsidRPr="004307E8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4307E8" w:rsidRPr="004307E8" w:rsidRDefault="004307E8" w:rsidP="004307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2. Порівняйте принципи виховання, запропоновані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С.П.Мироновою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з особливостями виховного процесу в спеціальній школі. Чи помітили в них подібність? Відмінність? В чому саме?</w:t>
            </w:r>
          </w:p>
          <w:p w:rsidR="004307E8" w:rsidRPr="004307E8" w:rsidRDefault="004307E8" w:rsidP="004307E8">
            <w:pPr>
              <w:widowControl w:val="0"/>
              <w:tabs>
                <w:tab w:val="left" w:pos="8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</w:t>
            </w:r>
            <w:proofErr w:type="gram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іть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принципи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виховного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процесу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спеціальній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школі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досліджень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різних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учених-дефектологів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4307E8" w:rsidRPr="004307E8" w:rsidRDefault="004307E8" w:rsidP="004307E8">
            <w:pPr>
              <w:widowControl w:val="0"/>
              <w:tabs>
                <w:tab w:val="left" w:pos="8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Доведіть необхідність дотримання принципів виховання. Спрогнозуйте вплив на виховний процес ігнорування одного із принципів виховання вихователем (наприклад, принципу гуманізації виховного процесу чи поєднання педагогічного керівництва з ініціативою та самодіяльністю учнів) на результати виховання дітей. На основі обговорення зробіть висновок щодо такої закономірності виховного процесу як цілісність процесу виховання і взаємозалежність його компонентів.</w:t>
            </w:r>
          </w:p>
          <w:p w:rsidR="004307E8" w:rsidRPr="004307E8" w:rsidRDefault="004307E8" w:rsidP="004307E8">
            <w:pPr>
              <w:widowControl w:val="0"/>
              <w:tabs>
                <w:tab w:val="left" w:pos="8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proofErr w:type="gram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</w:t>
            </w:r>
            <w:proofErr w:type="gram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іть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спеціальн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 (корекційні)</w:t>
            </w:r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принципи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Як</w:t>
            </w:r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 з </w:t>
            </w:r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них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можна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включити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виховних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принцип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? Думку </w:t>
            </w:r>
            <w:proofErr w:type="spellStart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обгрунтуйте</w:t>
            </w:r>
            <w:proofErr w:type="spellEnd"/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4307E8" w:rsidRPr="004307E8" w:rsidRDefault="004307E8" w:rsidP="004307E8">
            <w:pPr>
              <w:widowControl w:val="0"/>
              <w:tabs>
                <w:tab w:val="left" w:pos="8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6. Порівняйте між собою принципи виховання у спеціальній школі та в «Національній програмі виховання дітей та учнівської молоді в Україні». Що в них є спільне, а що – відмінне? </w:t>
            </w:r>
          </w:p>
          <w:p w:rsidR="004307E8" w:rsidRPr="004307E8" w:rsidRDefault="004307E8" w:rsidP="004307E8">
            <w:pPr>
              <w:widowControl w:val="0"/>
              <w:tabs>
                <w:tab w:val="left" w:pos="8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7. Які принципи виховання слід було б додати до переліку принципів виховання в спеціальній школі з </w:t>
            </w:r>
            <w:r w:rsidRPr="004307E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«Національної програми виховання дітей та учнівської молоді в Україні</w:t>
            </w:r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»?</w:t>
            </w:r>
          </w:p>
          <w:p w:rsidR="00B94DA8" w:rsidRPr="00B506F3" w:rsidRDefault="004307E8" w:rsidP="004307E8">
            <w:pPr>
              <w:widowControl w:val="0"/>
              <w:tabs>
                <w:tab w:val="left" w:pos="833"/>
              </w:tabs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4307E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 В принципах виховання науковці посилаються на необхідність формування цінностей в молодої людини. Запропонуйте вихователю спеціального загальноосвітнього закладу декілька важливих цінностей, які слід сформувати в дітей</w:t>
            </w:r>
            <w:r w:rsidRPr="004307E8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. </w:t>
            </w:r>
          </w:p>
        </w:tc>
        <w:tc>
          <w:tcPr>
            <w:tcW w:w="1701" w:type="dxa"/>
          </w:tcPr>
          <w:p w:rsidR="00B94DA8" w:rsidRPr="00F43001" w:rsidRDefault="002B555F" w:rsidP="0073482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CF7FE6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 w:rsidR="004307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73482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CF7FE6" w:rsidRPr="004C1CF9" w:rsidRDefault="00B94DA8" w:rsidP="007011D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C1C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7</w:t>
            </w:r>
            <w:r w:rsidRP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7011DC" w:rsidRPr="007011D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Методи виховання дітей з порушенням розумового розвитку</w:t>
            </w:r>
          </w:p>
          <w:p w:rsidR="007011DC" w:rsidRPr="00A62726" w:rsidRDefault="007011DC" w:rsidP="00701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5576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1. Поняття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«</w:t>
            </w:r>
            <w:r w:rsidRPr="00A5576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методу виховання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», </w:t>
            </w:r>
            <w:r>
              <w:rPr>
                <w:rFonts w:ascii="Times New Roman" w:hAnsi="Times New Roman"/>
                <w:bCs/>
              </w:rPr>
              <w:t>«</w:t>
            </w:r>
            <w:proofErr w:type="spellStart"/>
            <w:r w:rsidRPr="00CC4672">
              <w:rPr>
                <w:rFonts w:ascii="Times New Roman" w:hAnsi="Times New Roman"/>
                <w:bCs/>
              </w:rPr>
              <w:t>прийом</w:t>
            </w:r>
            <w:proofErr w:type="spellEnd"/>
            <w:r w:rsidRPr="00CC467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C4672">
              <w:rPr>
                <w:rFonts w:ascii="Times New Roman" w:hAnsi="Times New Roman"/>
                <w:bCs/>
              </w:rPr>
              <w:t>виховання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>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7011DC">
              <w:rPr>
                <w:rFonts w:ascii="Times New Roman" w:hAnsi="Times New Roman"/>
                <w:bCs/>
                <w:lang w:val="uk-UA"/>
              </w:rPr>
              <w:t>Їх сут</w:t>
            </w:r>
            <w:r w:rsidRPr="00CC4672">
              <w:rPr>
                <w:rFonts w:ascii="Times New Roman" w:hAnsi="Times New Roman"/>
                <w:bCs/>
                <w:lang w:val="uk-UA"/>
              </w:rPr>
              <w:t>ніст</w:t>
            </w:r>
            <w:r w:rsidRPr="007011DC">
              <w:rPr>
                <w:rFonts w:ascii="Times New Roman" w:hAnsi="Times New Roman"/>
                <w:bCs/>
                <w:lang w:val="uk-UA"/>
              </w:rPr>
              <w:t xml:space="preserve">ь і </w:t>
            </w:r>
            <w:r w:rsidRPr="00CC4672">
              <w:rPr>
                <w:rFonts w:ascii="Times New Roman" w:hAnsi="Times New Roman"/>
                <w:bCs/>
                <w:lang w:val="uk-UA"/>
              </w:rPr>
              <w:t xml:space="preserve">функціональне </w:t>
            </w:r>
            <w:r w:rsidRPr="007011DC">
              <w:rPr>
                <w:rFonts w:ascii="Times New Roman" w:hAnsi="Times New Roman"/>
                <w:bCs/>
                <w:lang w:val="uk-UA"/>
              </w:rPr>
              <w:t>призначення</w:t>
            </w:r>
            <w:r>
              <w:rPr>
                <w:rFonts w:ascii="Times New Roman" w:hAnsi="Times New Roman"/>
                <w:bCs/>
                <w:lang w:val="uk-UA"/>
              </w:rPr>
              <w:t xml:space="preserve">. </w:t>
            </w:r>
          </w:p>
          <w:p w:rsidR="007011DC" w:rsidRPr="002E5E44" w:rsidRDefault="007011DC" w:rsidP="00701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2. Класифікації</w:t>
            </w:r>
            <w:r w:rsidRPr="00A5576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методів виховання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: </w:t>
            </w:r>
            <w:r w:rsidRPr="002E5E44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за </w:t>
            </w:r>
            <w:proofErr w:type="spellStart"/>
            <w:r w:rsidRPr="000A02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>Т.Е.Конніковою</w:t>
            </w:r>
            <w:proofErr w:type="spellEnd"/>
            <w:r w:rsidRPr="000A02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 xml:space="preserve">, </w:t>
            </w:r>
            <w:proofErr w:type="spellStart"/>
            <w:r w:rsidRPr="000A02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>Ю.К.Бабанським</w:t>
            </w:r>
            <w:proofErr w:type="spellEnd"/>
            <w:r w:rsidRPr="000A0248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, </w:t>
            </w:r>
            <w:proofErr w:type="spellStart"/>
            <w:r w:rsidRPr="000A0248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В.А.Сластьоніним</w:t>
            </w:r>
            <w:proofErr w:type="spellEnd"/>
            <w:r w:rsidRPr="000A0248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В.О.Липою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та ін.</w:t>
            </w:r>
          </w:p>
          <w:p w:rsidR="007011DC" w:rsidRDefault="007011DC" w:rsidP="00701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5576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3. </w:t>
            </w:r>
            <w:r w:rsidRPr="00FC5945">
              <w:rPr>
                <w:rFonts w:ascii="Times New Roman" w:hAnsi="Times New Roman"/>
                <w:bCs/>
                <w:lang w:val="uk-UA"/>
              </w:rPr>
              <w:t>Основні групи методів виховання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і їх характеристика.</w:t>
            </w:r>
          </w:p>
          <w:p w:rsidR="00B94DA8" w:rsidRPr="00B506F3" w:rsidRDefault="007011DC" w:rsidP="007011DC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4. Функції методів виховання.</w:t>
            </w:r>
          </w:p>
        </w:tc>
        <w:tc>
          <w:tcPr>
            <w:tcW w:w="1701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лекцій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D56A2F" w:rsidRPr="00D56A2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Б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4</w:t>
            </w:r>
          </w:p>
        </w:tc>
        <w:tc>
          <w:tcPr>
            <w:tcW w:w="6697" w:type="dxa"/>
            <w:gridSpan w:val="2"/>
          </w:tcPr>
          <w:p w:rsidR="007011DC" w:rsidRPr="004C1CF9" w:rsidRDefault="00B94DA8" w:rsidP="007011D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C1C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8</w:t>
            </w:r>
            <w:r w:rsidR="004C1CF9" w:rsidRPr="004C1C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011DC" w:rsidRP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011DC" w:rsidRPr="007011D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Методи виховання дітей з порушенням розумового розвитку</w:t>
            </w:r>
          </w:p>
          <w:p w:rsidR="007011DC" w:rsidRPr="00A62726" w:rsidRDefault="007011DC" w:rsidP="00701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5576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1. Поняття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«</w:t>
            </w:r>
            <w:r w:rsidRPr="00A5576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методу виховання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», </w:t>
            </w:r>
            <w:r w:rsidRPr="007011DC">
              <w:rPr>
                <w:rFonts w:ascii="Times New Roman" w:hAnsi="Times New Roman"/>
                <w:bCs/>
                <w:lang w:val="uk-UA"/>
              </w:rPr>
              <w:t>«прийом виховання</w:t>
            </w:r>
            <w:r>
              <w:rPr>
                <w:rFonts w:ascii="Times New Roman" w:hAnsi="Times New Roman"/>
                <w:bCs/>
                <w:lang w:val="uk-UA"/>
              </w:rPr>
              <w:t>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7011DC">
              <w:rPr>
                <w:rFonts w:ascii="Times New Roman" w:hAnsi="Times New Roman"/>
                <w:bCs/>
                <w:lang w:val="uk-UA"/>
              </w:rPr>
              <w:t>Їх сут</w:t>
            </w:r>
            <w:r w:rsidRPr="00CC4672">
              <w:rPr>
                <w:rFonts w:ascii="Times New Roman" w:hAnsi="Times New Roman"/>
                <w:bCs/>
                <w:lang w:val="uk-UA"/>
              </w:rPr>
              <w:t>ніст</w:t>
            </w:r>
            <w:r w:rsidRPr="007011DC">
              <w:rPr>
                <w:rFonts w:ascii="Times New Roman" w:hAnsi="Times New Roman"/>
                <w:bCs/>
                <w:lang w:val="uk-UA"/>
              </w:rPr>
              <w:t xml:space="preserve">ь і </w:t>
            </w:r>
            <w:r w:rsidRPr="00CC4672">
              <w:rPr>
                <w:rFonts w:ascii="Times New Roman" w:hAnsi="Times New Roman"/>
                <w:bCs/>
                <w:lang w:val="uk-UA"/>
              </w:rPr>
              <w:t xml:space="preserve">функціональне </w:t>
            </w:r>
            <w:r w:rsidRPr="007011DC">
              <w:rPr>
                <w:rFonts w:ascii="Times New Roman" w:hAnsi="Times New Roman"/>
                <w:bCs/>
                <w:lang w:val="uk-UA"/>
              </w:rPr>
              <w:t>призначення</w:t>
            </w:r>
            <w:r>
              <w:rPr>
                <w:rFonts w:ascii="Times New Roman" w:hAnsi="Times New Roman"/>
                <w:bCs/>
                <w:lang w:val="uk-UA"/>
              </w:rPr>
              <w:t xml:space="preserve">. </w:t>
            </w:r>
          </w:p>
          <w:p w:rsidR="007011DC" w:rsidRPr="002E5E44" w:rsidRDefault="007011DC" w:rsidP="00701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2. Класифікації</w:t>
            </w:r>
            <w:r w:rsidRPr="00A5576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методів виховання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: </w:t>
            </w:r>
            <w:r w:rsidRPr="002E5E44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за </w:t>
            </w:r>
            <w:proofErr w:type="spellStart"/>
            <w:r w:rsidRPr="000A02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>Т.Е.Конніковою</w:t>
            </w:r>
            <w:proofErr w:type="spellEnd"/>
            <w:r w:rsidRPr="000A02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 xml:space="preserve">, </w:t>
            </w:r>
            <w:proofErr w:type="spellStart"/>
            <w:r w:rsidRPr="000A02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>Ю.К.Бабанським</w:t>
            </w:r>
            <w:proofErr w:type="spellEnd"/>
            <w:r w:rsidRPr="000A0248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, </w:t>
            </w:r>
            <w:proofErr w:type="spellStart"/>
            <w:r w:rsidRPr="000A0248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В.А.Сластьоніним</w:t>
            </w:r>
            <w:proofErr w:type="spellEnd"/>
            <w:r w:rsidRPr="000A0248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В.О.Липою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та ін.</w:t>
            </w:r>
          </w:p>
          <w:p w:rsidR="007011DC" w:rsidRDefault="007011DC" w:rsidP="00701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A5576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3. </w:t>
            </w:r>
            <w:r w:rsidRPr="00FC5945">
              <w:rPr>
                <w:rFonts w:ascii="Times New Roman" w:hAnsi="Times New Roman"/>
                <w:bCs/>
                <w:lang w:val="uk-UA"/>
              </w:rPr>
              <w:t>Основні групи методів виховання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:</w:t>
            </w:r>
          </w:p>
          <w:p w:rsidR="007011DC" w:rsidRPr="007011DC" w:rsidRDefault="007011DC" w:rsidP="00701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а)</w:t>
            </w:r>
            <w:r w:rsidRPr="001277DA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FC5945">
              <w:rPr>
                <w:rFonts w:ascii="Times New Roman" w:hAnsi="Times New Roman"/>
                <w:bCs/>
                <w:lang w:val="uk-UA"/>
              </w:rPr>
              <w:t xml:space="preserve">Методи </w:t>
            </w:r>
            <w:r w:rsidRPr="007011DC">
              <w:rPr>
                <w:rFonts w:ascii="Times New Roman" w:hAnsi="Times New Roman"/>
                <w:bCs/>
                <w:lang w:val="uk-UA"/>
              </w:rPr>
              <w:t xml:space="preserve">організації діяльності і формування досвіду поведінки. </w:t>
            </w:r>
            <w:r w:rsidRPr="007011D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Методи вправ і привчань як метод виховання, форми вправ;</w:t>
            </w:r>
          </w:p>
          <w:p w:rsidR="007011DC" w:rsidRPr="007011DC" w:rsidRDefault="007011DC" w:rsidP="00701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7011D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б)</w:t>
            </w:r>
            <w:r w:rsidRPr="007011DC">
              <w:rPr>
                <w:rFonts w:ascii="Times New Roman" w:hAnsi="Times New Roman"/>
                <w:bCs/>
                <w:lang w:val="uk-UA"/>
              </w:rPr>
              <w:t xml:space="preserve"> Методи формування свідомості. Методичні правила реалізації</w:t>
            </w:r>
            <w:r w:rsidRPr="007011D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методів переконування, пояснення, навіювання </w:t>
            </w:r>
            <w:r w:rsidRPr="007011DC">
              <w:rPr>
                <w:rFonts w:ascii="Times New Roman" w:hAnsi="Times New Roman"/>
                <w:bCs/>
                <w:lang w:val="uk-UA"/>
              </w:rPr>
              <w:t>у виховному процесі</w:t>
            </w:r>
            <w:r w:rsidRPr="007011D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. Форми та виховні завдання етичної бесіди;</w:t>
            </w:r>
          </w:p>
          <w:p w:rsidR="007011DC" w:rsidRDefault="007011DC" w:rsidP="00701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7011DC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в) </w:t>
            </w:r>
            <w:r w:rsidRPr="007011DC">
              <w:rPr>
                <w:rFonts w:ascii="Times New Roman" w:hAnsi="Times New Roman"/>
                <w:bCs/>
                <w:lang w:val="uk-UA"/>
              </w:rPr>
              <w:t>Методи стимулювання</w:t>
            </w:r>
            <w:r>
              <w:rPr>
                <w:rFonts w:ascii="Times New Roman" w:hAnsi="Times New Roman"/>
                <w:bCs/>
                <w:lang w:val="uk-UA"/>
              </w:rPr>
              <w:t xml:space="preserve"> діяльності і поведінки</w:t>
            </w:r>
            <w:r w:rsidRPr="00F776B6">
              <w:rPr>
                <w:rFonts w:ascii="Times New Roman" w:hAnsi="Times New Roman"/>
                <w:bCs/>
                <w:lang w:val="uk-UA"/>
              </w:rPr>
              <w:t xml:space="preserve">. </w:t>
            </w:r>
            <w:proofErr w:type="spellStart"/>
            <w:r w:rsidRPr="00CC4672">
              <w:rPr>
                <w:rFonts w:ascii="Times New Roman" w:hAnsi="Times New Roman"/>
                <w:bCs/>
              </w:rPr>
              <w:t>Методичні</w:t>
            </w:r>
            <w:proofErr w:type="spellEnd"/>
            <w:r w:rsidRPr="00CC4672">
              <w:rPr>
                <w:rFonts w:ascii="Times New Roman" w:hAnsi="Times New Roman"/>
                <w:bCs/>
              </w:rPr>
              <w:t xml:space="preserve"> правила </w:t>
            </w:r>
            <w:proofErr w:type="spellStart"/>
            <w:r w:rsidRPr="00CC4672">
              <w:rPr>
                <w:rFonts w:ascii="Times New Roman" w:hAnsi="Times New Roman"/>
                <w:bCs/>
              </w:rPr>
              <w:t>реалізації</w:t>
            </w:r>
            <w:proofErr w:type="spellEnd"/>
            <w:r w:rsidRPr="00CC4672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методів </w:t>
            </w:r>
            <w:r w:rsidRPr="00A5576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стимулювання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та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ідкріплення. Вимоги до заохочення та покарання;</w:t>
            </w:r>
          </w:p>
          <w:p w:rsidR="007011DC" w:rsidRDefault="007011DC" w:rsidP="007011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г)</w:t>
            </w:r>
            <w:r w:rsidRPr="00C746F2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Pr="005A1A44">
              <w:rPr>
                <w:rFonts w:ascii="Times New Roman" w:hAnsi="Times New Roman"/>
                <w:bCs/>
                <w:lang w:val="uk-UA"/>
              </w:rPr>
              <w:t>Методичні правила реалізації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(зовнішнього) </w:t>
            </w:r>
            <w:r w:rsidRPr="00D708B2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приклад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  <w:t>у</w:t>
            </w:r>
            <w:r w:rsidRPr="00A5576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як засобу самовиховання.</w:t>
            </w:r>
          </w:p>
          <w:p w:rsidR="00B94DA8" w:rsidRPr="00B506F3" w:rsidRDefault="007011DC" w:rsidP="007011DC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4. Функції методів виховання</w:t>
            </w:r>
          </w:p>
        </w:tc>
        <w:tc>
          <w:tcPr>
            <w:tcW w:w="1701" w:type="dxa"/>
          </w:tcPr>
          <w:p w:rsidR="00B94DA8" w:rsidRPr="00F43001" w:rsidRDefault="002B555F" w:rsidP="0073482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 w:rsidR="007011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73482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D56A2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4C1CF9" w:rsidRPr="00CC2968" w:rsidRDefault="00B94DA8" w:rsidP="004C1C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1C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9</w:t>
            </w:r>
            <w:r w:rsidR="00CC2968" w:rsidRPr="00AF1E12">
              <w:rPr>
                <w:rFonts w:ascii="Times New Roman" w:hAnsi="Times New Roman"/>
                <w:sz w:val="28"/>
                <w:szCs w:val="28"/>
              </w:rPr>
              <w:t>:</w:t>
            </w:r>
            <w:r w:rsidR="00CC29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C2968" w:rsidRPr="00CC29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Особистість дитини як </w:t>
            </w:r>
            <w:proofErr w:type="spellStart"/>
            <w:r w:rsidR="00CC2968" w:rsidRPr="00CC2968">
              <w:rPr>
                <w:rFonts w:ascii="Times New Roman" w:hAnsi="Times New Roman"/>
                <w:sz w:val="24"/>
                <w:szCs w:val="24"/>
                <w:lang w:val="uk-UA"/>
              </w:rPr>
              <w:t>суб</w:t>
            </w:r>
            <w:proofErr w:type="spellEnd"/>
            <w:r w:rsidR="00CC2968" w:rsidRPr="00CC2968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="00CC2968" w:rsidRPr="00CC2968">
              <w:rPr>
                <w:rFonts w:ascii="Times New Roman" w:hAnsi="Times New Roman"/>
                <w:sz w:val="24"/>
                <w:szCs w:val="24"/>
                <w:lang w:val="uk-UA"/>
              </w:rPr>
              <w:t>єкт</w:t>
            </w:r>
            <w:proofErr w:type="spellEnd"/>
            <w:r w:rsidR="00CC2968" w:rsidRPr="00CC29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виховного впливу</w:t>
            </w:r>
            <w:r w:rsidR="004C1CF9" w:rsidRPr="00CC296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C1CF9" w:rsidRPr="00CC29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C2968" w:rsidRPr="00CC2968" w:rsidRDefault="00CC2968" w:rsidP="00CC2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1.. </w:t>
            </w:r>
            <w:proofErr w:type="spellStart"/>
            <w:r w:rsidRPr="00CC2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Джерела</w:t>
            </w:r>
            <w:proofErr w:type="spellEnd"/>
            <w:r w:rsidRPr="00CC2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CC29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особист</w:t>
            </w:r>
            <w:proofErr w:type="spellEnd"/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ості в науковій </w:t>
            </w:r>
            <w:proofErr w:type="gramStart"/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психолого-педагог</w:t>
            </w:r>
            <w:proofErr w:type="gramEnd"/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ічній літературі. </w:t>
            </w:r>
          </w:p>
          <w:p w:rsidR="00CC2968" w:rsidRPr="00CC2968" w:rsidRDefault="00CC2968" w:rsidP="00CC2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2. Що відносять </w:t>
            </w:r>
            <w:r w:rsidRPr="00CC29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 умов нормального </w:t>
            </w:r>
            <w:proofErr w:type="spellStart"/>
            <w:r w:rsidRPr="00CC29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CC296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96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індивіда</w:t>
            </w:r>
            <w:proofErr w:type="spellEnd"/>
            <w:r w:rsidRPr="00CC296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>?</w:t>
            </w: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(пригадати текст із підручника </w:t>
            </w:r>
            <w:proofErr w:type="spellStart"/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Синьова</w:t>
            </w:r>
            <w:proofErr w:type="spellEnd"/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В.М. «Психологія розумового відсталого школяра»).</w:t>
            </w:r>
          </w:p>
          <w:p w:rsidR="00CC2968" w:rsidRPr="00CC2968" w:rsidRDefault="00CC2968" w:rsidP="00CC2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 Роль дорослого в розвитку дитини в процесі формування особистості.</w:t>
            </w:r>
          </w:p>
          <w:p w:rsidR="00CC2968" w:rsidRPr="00CC2968" w:rsidRDefault="00CC2968" w:rsidP="00CC2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4. </w:t>
            </w:r>
            <w:r w:rsidRPr="00CC29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Яким чином ви розумієте вимогу: «Вихователь-педагог є організатором і керівником соціального виховного оточення, а також його складовою»</w:t>
            </w: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? Чи може гарантувати корекційний педагог успішність «виховних впливів» на дитину в умовах спланованих ним виховних заходів? За яких умов може здійснитись поставлена ним виховна мета? (наприклад, врахування структури дефекту дитини, врахування її вікових особливостей… які ще?)</w:t>
            </w:r>
          </w:p>
          <w:p w:rsidR="00B94DA8" w:rsidRPr="00B506F3" w:rsidRDefault="00CC2968" w:rsidP="00CC2968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5. Яку із наукових течій ви вважаєте оптимальною для забезпечення розвитку і формування особистості дитини?</w:t>
            </w:r>
          </w:p>
        </w:tc>
        <w:tc>
          <w:tcPr>
            <w:tcW w:w="1701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CC2968" w:rsidRPr="00CC2968" w:rsidRDefault="00B94DA8" w:rsidP="00CC29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10: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C2968" w:rsidRPr="00CC29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Особистість дитини як </w:t>
            </w:r>
            <w:proofErr w:type="spellStart"/>
            <w:r w:rsidR="00CC2968" w:rsidRPr="00CC2968">
              <w:rPr>
                <w:rFonts w:ascii="Times New Roman" w:hAnsi="Times New Roman"/>
                <w:sz w:val="24"/>
                <w:szCs w:val="24"/>
                <w:lang w:val="uk-UA"/>
              </w:rPr>
              <w:t>суб</w:t>
            </w:r>
            <w:proofErr w:type="spellEnd"/>
            <w:r w:rsidR="00CC2968" w:rsidRPr="00CC2968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="00CC2968" w:rsidRPr="00CC2968">
              <w:rPr>
                <w:rFonts w:ascii="Times New Roman" w:hAnsi="Times New Roman"/>
                <w:sz w:val="24"/>
                <w:szCs w:val="24"/>
                <w:lang w:val="uk-UA"/>
              </w:rPr>
              <w:t>єкт</w:t>
            </w:r>
            <w:proofErr w:type="spellEnd"/>
            <w:r w:rsidR="00CC2968" w:rsidRPr="00CC29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виховного впливу.</w:t>
            </w:r>
            <w:r w:rsidR="00CC2968" w:rsidRPr="00CC29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C2968" w:rsidRPr="00CC2968" w:rsidRDefault="00CC2968" w:rsidP="00CC2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CC2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Джерела</w:t>
            </w:r>
            <w:proofErr w:type="spellEnd"/>
            <w:r w:rsidRPr="00CC2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CC29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особист</w:t>
            </w:r>
            <w:proofErr w:type="spellEnd"/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ості в науковій </w:t>
            </w:r>
            <w:proofErr w:type="gramStart"/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психолого-педагог</w:t>
            </w:r>
            <w:proofErr w:type="gramEnd"/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ічній літературі. </w:t>
            </w:r>
          </w:p>
          <w:p w:rsidR="00CC2968" w:rsidRPr="00CC2968" w:rsidRDefault="00CC2968" w:rsidP="00CC2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2. Що відносять </w:t>
            </w:r>
            <w:r w:rsidRPr="00CC29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 умов нормального </w:t>
            </w:r>
            <w:proofErr w:type="spellStart"/>
            <w:r w:rsidRPr="00CC29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CC296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96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індивіда</w:t>
            </w:r>
            <w:proofErr w:type="spellEnd"/>
            <w:r w:rsidRPr="00CC296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>?</w:t>
            </w: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(пригадати текст із підручника </w:t>
            </w:r>
            <w:proofErr w:type="spellStart"/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Синьова</w:t>
            </w:r>
            <w:proofErr w:type="spellEnd"/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В.М. «Психологія розумового відсталого школяра»).</w:t>
            </w:r>
          </w:p>
          <w:p w:rsidR="00CC2968" w:rsidRPr="00CC2968" w:rsidRDefault="00CC2968" w:rsidP="00CC2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 Роль дорослого в розвитку дитини в процесі формування особистості.</w:t>
            </w:r>
          </w:p>
          <w:p w:rsidR="00CC2968" w:rsidRPr="004C1CF9" w:rsidRDefault="00CC2968" w:rsidP="00CC2968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4. </w:t>
            </w:r>
            <w:r w:rsidRPr="00CC29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Яким чином ви розумієте вимогу: «Вихователь-педагог є організатором і керівником соціального виховного оточення, а також його складовою»</w:t>
            </w:r>
            <w:r w:rsidRPr="00CC29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? Чи може гарантувати корекційний педагог успішність «виховних впливів» на дитину в умовах спланованих ним виховних заходів? За яких умов може здійснитись поставлена ним виховна мета? (наприклад, врахування структури дефекту дитини, врахування її вікових особливостей… які ще?)</w:t>
            </w:r>
          </w:p>
          <w:p w:rsidR="00B94DA8" w:rsidRDefault="00CC2968" w:rsidP="004C1CF9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CC2968">
              <w:rPr>
                <w:b w:val="0"/>
                <w:sz w:val="24"/>
                <w:szCs w:val="24"/>
                <w:lang w:val="uk-UA"/>
              </w:rPr>
              <w:t>5. Яку із наукових течій ви вважаєте оптимальною для забезпечення розвитку і формування особистості дитини?</w:t>
            </w:r>
          </w:p>
          <w:p w:rsidR="00CC2968" w:rsidRPr="004C1CF9" w:rsidRDefault="00CC2968" w:rsidP="004C1CF9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6.</w:t>
            </w:r>
            <w:r w:rsidRPr="00CC2968"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968">
              <w:rPr>
                <w:b w:val="0"/>
                <w:sz w:val="24"/>
                <w:szCs w:val="24"/>
                <w:lang w:val="uk-UA"/>
              </w:rPr>
              <w:t>Обгрунтуйте</w:t>
            </w:r>
            <w:proofErr w:type="spellEnd"/>
            <w:r w:rsidRPr="00CC2968">
              <w:rPr>
                <w:b w:val="0"/>
                <w:sz w:val="24"/>
                <w:szCs w:val="24"/>
                <w:lang w:val="uk-UA"/>
              </w:rPr>
              <w:t xml:space="preserve"> відповідь на зазначене </w:t>
            </w:r>
            <w:r w:rsidRPr="00CC2968">
              <w:rPr>
                <w:sz w:val="24"/>
                <w:szCs w:val="24"/>
                <w:lang w:val="uk-UA"/>
              </w:rPr>
              <w:t>завдання</w:t>
            </w:r>
            <w:r w:rsidRPr="00CC2968">
              <w:rPr>
                <w:b w:val="0"/>
                <w:sz w:val="24"/>
                <w:szCs w:val="24"/>
                <w:lang w:val="uk-UA"/>
              </w:rPr>
              <w:t>: «Статистика ХХ століття в деяких країнах продемонструвала, що чоловіки із зайвою У-хромосомою найчастіше зустрічаються серед ув'язнених у в'язницях, ніж чоловіки з відповідною нормою хромосомної конституції. Генетики, дослідивши даний факт, зробили висновок-припущення: зайва У-</w:t>
            </w:r>
            <w:proofErr w:type="spellStart"/>
            <w:r w:rsidRPr="00CC2968">
              <w:rPr>
                <w:b w:val="0"/>
                <w:sz w:val="24"/>
                <w:szCs w:val="24"/>
                <w:lang w:val="uk-UA"/>
              </w:rPr>
              <w:t>хромома</w:t>
            </w:r>
            <w:proofErr w:type="spellEnd"/>
            <w:r w:rsidRPr="00CC2968">
              <w:rPr>
                <w:b w:val="0"/>
                <w:sz w:val="24"/>
                <w:szCs w:val="24"/>
                <w:lang w:val="uk-UA"/>
              </w:rPr>
              <w:t xml:space="preserve"> і є ген «злочинності», Чи погоджуєтесь ви з даним висновком?  Відповідь свою </w:t>
            </w:r>
            <w:proofErr w:type="spellStart"/>
            <w:r w:rsidRPr="00CC2968">
              <w:rPr>
                <w:b w:val="0"/>
                <w:sz w:val="24"/>
                <w:szCs w:val="24"/>
                <w:lang w:val="uk-UA"/>
              </w:rPr>
              <w:t>обгрунтуйте</w:t>
            </w:r>
            <w:proofErr w:type="spellEnd"/>
            <w:r w:rsidRPr="00CC2968">
              <w:rPr>
                <w:b w:val="0"/>
                <w:sz w:val="24"/>
                <w:szCs w:val="24"/>
                <w:lang w:val="uk-UA"/>
              </w:rPr>
              <w:t>. Що зумовлює порушення людиною соціальних законів?</w:t>
            </w:r>
          </w:p>
        </w:tc>
        <w:tc>
          <w:tcPr>
            <w:tcW w:w="1701" w:type="dxa"/>
          </w:tcPr>
          <w:p w:rsidR="00B94DA8" w:rsidRPr="00F43001" w:rsidRDefault="002B555F" w:rsidP="00CC296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73482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102C2F" w:rsidRPr="00102C2F" w:rsidRDefault="00B94DA8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11: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02C2F" w:rsidRPr="00102C2F">
              <w:rPr>
                <w:rFonts w:ascii="Times New Roman" w:hAnsi="Times New Roman"/>
                <w:sz w:val="24"/>
                <w:szCs w:val="24"/>
              </w:rPr>
              <w:t>Виховний</w:t>
            </w:r>
            <w:proofErr w:type="spellEnd"/>
            <w:r w:rsidR="00102C2F"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2C2F" w:rsidRPr="00102C2F">
              <w:rPr>
                <w:rFonts w:ascii="Times New Roman" w:hAnsi="Times New Roman"/>
                <w:sz w:val="24"/>
                <w:szCs w:val="24"/>
              </w:rPr>
              <w:t>простір</w:t>
            </w:r>
            <w:proofErr w:type="spellEnd"/>
            <w:r w:rsidR="00102C2F" w:rsidRPr="00102C2F">
              <w:rPr>
                <w:rFonts w:ascii="Times New Roman" w:hAnsi="Times New Roman"/>
                <w:sz w:val="24"/>
                <w:szCs w:val="24"/>
              </w:rPr>
              <w:t xml:space="preserve"> як </w:t>
            </w:r>
            <w:proofErr w:type="spellStart"/>
            <w:r w:rsidR="00102C2F" w:rsidRPr="00102C2F">
              <w:rPr>
                <w:rFonts w:ascii="Times New Roman" w:hAnsi="Times New Roman"/>
                <w:sz w:val="24"/>
                <w:szCs w:val="24"/>
              </w:rPr>
              <w:t>чинник</w:t>
            </w:r>
            <w:proofErr w:type="spellEnd"/>
            <w:r w:rsidR="00102C2F"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2C2F" w:rsidRPr="00102C2F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="00102C2F"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2C2F" w:rsidRPr="00102C2F">
              <w:rPr>
                <w:rFonts w:ascii="Times New Roman" w:hAnsi="Times New Roman"/>
                <w:sz w:val="24"/>
                <w:szCs w:val="24"/>
              </w:rPr>
              <w:t>особистості</w:t>
            </w:r>
            <w:proofErr w:type="spellEnd"/>
            <w:r w:rsidR="00102C2F" w:rsidRPr="00102C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1CF9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компонентів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виховного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простору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102C2F">
              <w:rPr>
                <w:rFonts w:ascii="Times New Roman" w:hAnsi="Times New Roman"/>
                <w:sz w:val="24"/>
                <w:szCs w:val="24"/>
              </w:rPr>
              <w:t>Назв</w:t>
            </w:r>
            <w:proofErr w:type="gramEnd"/>
            <w:r w:rsidRPr="00102C2F">
              <w:rPr>
                <w:rFonts w:ascii="Times New Roman" w:hAnsi="Times New Roman"/>
                <w:sz w:val="24"/>
                <w:szCs w:val="24"/>
              </w:rPr>
              <w:t>іть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компоненти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виховного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простору.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2. ЯКИМИ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засобами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формуються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особистісно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конструктивні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взаємини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групі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вихованці</w:t>
            </w:r>
            <w:proofErr w:type="gramStart"/>
            <w:r w:rsidRPr="00102C2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02C2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3. Як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забезпечити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взаємодію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довкілля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4. За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умов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можлива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суспільно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значуща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взаємодія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gramStart"/>
            <w:r w:rsidRPr="00102C2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02C2F">
              <w:rPr>
                <w:rFonts w:ascii="Times New Roman" w:hAnsi="Times New Roman"/>
                <w:sz w:val="24"/>
                <w:szCs w:val="24"/>
              </w:rPr>
              <w:t>’ї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Розкрийте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змі</w:t>
            </w:r>
            <w:proofErr w:type="gramStart"/>
            <w:r w:rsidRPr="00102C2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продуктивної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життєдіяльності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вихованців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4DA8" w:rsidRPr="00F43001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6. У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чому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полягає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роль учителя у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функціонуванні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виховного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простору?</w:t>
            </w:r>
          </w:p>
        </w:tc>
        <w:tc>
          <w:tcPr>
            <w:tcW w:w="1701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лекцій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102C2F" w:rsidRPr="00102C2F" w:rsidRDefault="00B94DA8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02C2F" w:rsidRPr="00102C2F">
              <w:rPr>
                <w:rFonts w:ascii="Times New Roman" w:hAnsi="Times New Roman"/>
                <w:sz w:val="24"/>
                <w:szCs w:val="24"/>
              </w:rPr>
              <w:t>Виховний</w:t>
            </w:r>
            <w:proofErr w:type="spellEnd"/>
            <w:r w:rsidR="00102C2F"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2C2F" w:rsidRPr="00102C2F">
              <w:rPr>
                <w:rFonts w:ascii="Times New Roman" w:hAnsi="Times New Roman"/>
                <w:sz w:val="24"/>
                <w:szCs w:val="24"/>
              </w:rPr>
              <w:t>простір</w:t>
            </w:r>
            <w:proofErr w:type="spellEnd"/>
            <w:r w:rsidR="00102C2F" w:rsidRPr="00102C2F">
              <w:rPr>
                <w:rFonts w:ascii="Times New Roman" w:hAnsi="Times New Roman"/>
                <w:sz w:val="24"/>
                <w:szCs w:val="24"/>
              </w:rPr>
              <w:t xml:space="preserve"> як </w:t>
            </w:r>
            <w:proofErr w:type="spellStart"/>
            <w:r w:rsidR="00102C2F" w:rsidRPr="00102C2F">
              <w:rPr>
                <w:rFonts w:ascii="Times New Roman" w:hAnsi="Times New Roman"/>
                <w:sz w:val="24"/>
                <w:szCs w:val="24"/>
              </w:rPr>
              <w:t>чинник</w:t>
            </w:r>
            <w:proofErr w:type="spellEnd"/>
            <w:r w:rsidR="00102C2F"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2C2F" w:rsidRPr="00102C2F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="00102C2F"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2C2F" w:rsidRPr="00102C2F">
              <w:rPr>
                <w:rFonts w:ascii="Times New Roman" w:hAnsi="Times New Roman"/>
                <w:sz w:val="24"/>
                <w:szCs w:val="24"/>
              </w:rPr>
              <w:t>особистості</w:t>
            </w:r>
            <w:proofErr w:type="spellEnd"/>
            <w:r w:rsidR="00102C2F" w:rsidRPr="00102C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компонентів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виховного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простору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102C2F">
              <w:rPr>
                <w:rFonts w:ascii="Times New Roman" w:hAnsi="Times New Roman"/>
                <w:sz w:val="24"/>
                <w:szCs w:val="24"/>
              </w:rPr>
              <w:t>Назв</w:t>
            </w:r>
            <w:proofErr w:type="gramEnd"/>
            <w:r w:rsidRPr="00102C2F">
              <w:rPr>
                <w:rFonts w:ascii="Times New Roman" w:hAnsi="Times New Roman"/>
                <w:sz w:val="24"/>
                <w:szCs w:val="24"/>
              </w:rPr>
              <w:t>іть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компоненти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виховного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простору.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Якими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засобами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формуються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особистісно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конструктивні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взаємини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групі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вихованці</w:t>
            </w:r>
            <w:proofErr w:type="gramStart"/>
            <w:r w:rsidRPr="00102C2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02C2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3. Як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забезпечити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взаємодію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довкілля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4. За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умов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можлива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суспільно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значуща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взаємодія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gramStart"/>
            <w:r w:rsidRPr="00102C2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02C2F">
              <w:rPr>
                <w:rFonts w:ascii="Times New Roman" w:hAnsi="Times New Roman"/>
                <w:sz w:val="24"/>
                <w:szCs w:val="24"/>
              </w:rPr>
              <w:t>’ї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Розкрийте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змі</w:t>
            </w:r>
            <w:proofErr w:type="gramStart"/>
            <w:r w:rsidRPr="00102C2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продуктивної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життєдіяльності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вихованців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4DA8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C2F">
              <w:rPr>
                <w:rFonts w:ascii="Times New Roman" w:hAnsi="Times New Roman"/>
                <w:sz w:val="24"/>
                <w:szCs w:val="24"/>
              </w:rPr>
              <w:t xml:space="preserve">6. У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чому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полягає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роль учителя у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функціонуванні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C2F">
              <w:rPr>
                <w:rFonts w:ascii="Times New Roman" w:hAnsi="Times New Roman"/>
                <w:sz w:val="24"/>
                <w:szCs w:val="24"/>
              </w:rPr>
              <w:t>виховного</w:t>
            </w:r>
            <w:proofErr w:type="spellEnd"/>
            <w:r w:rsidRPr="00102C2F">
              <w:rPr>
                <w:rFonts w:ascii="Times New Roman" w:hAnsi="Times New Roman"/>
                <w:sz w:val="24"/>
                <w:szCs w:val="24"/>
              </w:rPr>
              <w:t xml:space="preserve"> простору?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C2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Теми доповідей для студентів</w:t>
            </w:r>
            <w:r w:rsidRPr="00102C2F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C2F">
              <w:rPr>
                <w:rFonts w:ascii="Times New Roman" w:hAnsi="Times New Roman"/>
                <w:sz w:val="24"/>
                <w:szCs w:val="24"/>
                <w:lang w:val="uk-UA"/>
              </w:rPr>
              <w:t>1. Оптимізація виховних можливостей процесу навчання.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C2F">
              <w:rPr>
                <w:rFonts w:ascii="Times New Roman" w:hAnsi="Times New Roman"/>
                <w:sz w:val="24"/>
                <w:szCs w:val="24"/>
                <w:lang w:val="uk-UA"/>
              </w:rPr>
              <w:t>2. Взаємодія школи і сім’ї.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C2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3. Роль учителя-дефектолога у побудові виховному простору для вихованців. 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C2F">
              <w:rPr>
                <w:rFonts w:ascii="Times New Roman" w:hAnsi="Times New Roman"/>
                <w:sz w:val="24"/>
                <w:szCs w:val="24"/>
                <w:lang w:val="uk-UA"/>
              </w:rPr>
              <w:t>4. Міжкультурна взаємодія у розвитку вихованців.</w:t>
            </w:r>
          </w:p>
          <w:p w:rsidR="00102C2F" w:rsidRPr="00102C2F" w:rsidRDefault="00102C2F" w:rsidP="00102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C2F">
              <w:rPr>
                <w:rFonts w:ascii="Times New Roman" w:hAnsi="Times New Roman"/>
                <w:sz w:val="24"/>
                <w:szCs w:val="24"/>
                <w:lang w:val="uk-UA"/>
              </w:rPr>
              <w:t>5. Індивідуалізація соціального буття вихованців</w:t>
            </w:r>
          </w:p>
        </w:tc>
        <w:tc>
          <w:tcPr>
            <w:tcW w:w="1701" w:type="dxa"/>
          </w:tcPr>
          <w:p w:rsidR="00B94DA8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2B555F" w:rsidRPr="00F43001" w:rsidRDefault="00734823" w:rsidP="00102C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2B5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бал.</w:t>
            </w:r>
          </w:p>
        </w:tc>
      </w:tr>
      <w:tr w:rsidR="00213626" w:rsidRPr="00F43001" w:rsidTr="002B555F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D76028" w:rsidRDefault="00213626" w:rsidP="00213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13. </w:t>
            </w:r>
            <w:r w:rsidR="00D76028">
              <w:rPr>
                <w:rFonts w:ascii="Times New Roman" w:hAnsi="Times New Roman"/>
                <w:sz w:val="24"/>
                <w:szCs w:val="24"/>
                <w:lang w:val="uk-UA"/>
              </w:rPr>
              <w:t>Співпраця дефектолога з сім</w:t>
            </w:r>
            <w:r w:rsidR="00D76028" w:rsidRPr="00D76028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="00D76028">
              <w:rPr>
                <w:rFonts w:ascii="Times New Roman" w:hAnsi="Times New Roman"/>
                <w:sz w:val="24"/>
                <w:szCs w:val="24"/>
                <w:lang w:val="uk-UA"/>
              </w:rPr>
              <w:t>єю, що виховує дитину  з порушенням когнітивного розвитку</w:t>
            </w:r>
          </w:p>
          <w:p w:rsidR="00D76028" w:rsidRPr="00421513" w:rsidRDefault="00D76028" w:rsidP="00D760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Сутність виховної функції 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сім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ї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 о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собливост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її 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реал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зац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ї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D76028" w:rsidRPr="0029109B" w:rsidRDefault="00D76028" w:rsidP="00D760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11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2.Суб’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є</w:t>
            </w:r>
            <w:r w:rsidRPr="00D511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ктивн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D511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</w:t>
            </w:r>
            <w:r w:rsidRPr="00D511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єктивні чинники реалізації виховного потенціалу сім</w:t>
            </w:r>
            <w:r w:rsidRPr="00D511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ї.</w:t>
            </w:r>
          </w:p>
          <w:p w:rsidR="00D76028" w:rsidRPr="0029109B" w:rsidRDefault="00D76028" w:rsidP="00D760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 Вплив неповної сім</w:t>
            </w:r>
            <w:r w:rsidRPr="00D511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ї на виховання дитини.</w:t>
            </w:r>
          </w:p>
          <w:p w:rsidR="00D76028" w:rsidRPr="0029109B" w:rsidRDefault="00D76028" w:rsidP="00D760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ричини труднощів виховання дитини в молодих сім</w:t>
            </w:r>
            <w:r w:rsidRPr="00B747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proofErr w:type="spellStart"/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ях</w:t>
            </w:r>
            <w:proofErr w:type="spellEnd"/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D76028" w:rsidRDefault="00D76028" w:rsidP="00D760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5. 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Вплив стилів виховання в </w:t>
            </w:r>
            <w:proofErr w:type="spellStart"/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сімї</w:t>
            </w:r>
            <w:proofErr w:type="spellEnd"/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 поведінку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характер дитини.</w:t>
            </w:r>
          </w:p>
          <w:p w:rsidR="00D76028" w:rsidRPr="0029109B" w:rsidRDefault="00D76028" w:rsidP="00D760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6. Роль </w:t>
            </w:r>
            <w:proofErr w:type="spellStart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>родинних</w:t>
            </w:r>
            <w:proofErr w:type="spellEnd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>традицій</w:t>
            </w:r>
            <w:proofErr w:type="spellEnd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>звичаїв</w:t>
            </w:r>
            <w:proofErr w:type="spellEnd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>процес</w:t>
            </w:r>
            <w:proofErr w:type="spellEnd"/>
            <w:r w:rsidRPr="000F104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 виховання дітей</w:t>
            </w:r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76028" w:rsidRPr="0029109B" w:rsidRDefault="00D76028" w:rsidP="00D760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Поняття батьківського авторитету: в роботах </w:t>
            </w:r>
            <w:proofErr w:type="spellStart"/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А.С.Макаренка</w:t>
            </w:r>
            <w:proofErr w:type="spellEnd"/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ін.</w:t>
            </w:r>
          </w:p>
          <w:p w:rsidR="00213626" w:rsidRPr="00F43001" w:rsidRDefault="00D76028" w:rsidP="00CF25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Педагогічні умови налагодження правильного спілкування вихователя з батьками дитини.</w:t>
            </w:r>
          </w:p>
        </w:tc>
        <w:tc>
          <w:tcPr>
            <w:tcW w:w="1701" w:type="dxa"/>
          </w:tcPr>
          <w:p w:rsidR="00213626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213626" w:rsidRPr="00F43001" w:rsidTr="002B555F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CF2527" w:rsidRDefault="00213626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14. </w:t>
            </w:r>
            <w:r w:rsidR="00CF2527">
              <w:rPr>
                <w:rFonts w:ascii="Times New Roman" w:hAnsi="Times New Roman"/>
                <w:sz w:val="24"/>
                <w:szCs w:val="24"/>
                <w:lang w:val="uk-UA"/>
              </w:rPr>
              <w:t>Співпраця дефектолога з сім</w:t>
            </w:r>
            <w:r w:rsidR="00CF2527" w:rsidRPr="00D76028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="00CF2527">
              <w:rPr>
                <w:rFonts w:ascii="Times New Roman" w:hAnsi="Times New Roman"/>
                <w:sz w:val="24"/>
                <w:szCs w:val="24"/>
                <w:lang w:val="uk-UA"/>
              </w:rPr>
              <w:t>єю, що виховує дитину  з порушенням когнітивного розвитку</w:t>
            </w:r>
          </w:p>
          <w:p w:rsidR="00CF2527" w:rsidRPr="00421513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1. Сутність виховної функції 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сім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ї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 о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собливост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її 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реал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зац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ї</w:t>
            </w:r>
            <w:r w:rsidRPr="0042151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CF2527" w:rsidRPr="0029109B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11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2.Суб’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є</w:t>
            </w:r>
            <w:r w:rsidRPr="00D511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ктивн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D511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</w:t>
            </w:r>
            <w:r w:rsidRPr="00D511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єктивні чинники реалізації виховного потенціалу сім</w:t>
            </w:r>
            <w:r w:rsidRPr="00D511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ї.</w:t>
            </w:r>
          </w:p>
          <w:p w:rsidR="00CF2527" w:rsidRPr="0029109B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 Вплив неповної сім</w:t>
            </w:r>
            <w:r w:rsidRPr="00D511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ї на виховання дитини.</w:t>
            </w:r>
          </w:p>
          <w:p w:rsidR="00CF2527" w:rsidRPr="0029109B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ричини труднощів виховання дитини в молодих сім</w:t>
            </w:r>
            <w:r w:rsidRPr="00B747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proofErr w:type="spellStart"/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ях</w:t>
            </w:r>
            <w:proofErr w:type="spellEnd"/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5. 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Вплив стилів виховання в </w:t>
            </w:r>
            <w:proofErr w:type="spellStart"/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сімї</w:t>
            </w:r>
            <w:proofErr w:type="spellEnd"/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 поведінку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характер дитини.</w:t>
            </w:r>
          </w:p>
          <w:p w:rsidR="00CF2527" w:rsidRPr="0029109B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6. Роль </w:t>
            </w:r>
            <w:proofErr w:type="spellStart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>родинних</w:t>
            </w:r>
            <w:proofErr w:type="spellEnd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>традицій</w:t>
            </w:r>
            <w:proofErr w:type="spellEnd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>звичаїв</w:t>
            </w:r>
            <w:proofErr w:type="spellEnd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>процес</w:t>
            </w:r>
            <w:proofErr w:type="spellEnd"/>
            <w:r w:rsidRPr="000F104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 виховання дітей</w:t>
            </w:r>
            <w:r w:rsidRPr="000F10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F2527" w:rsidRPr="0029109B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Поняття батьківського авторитету: в роботах </w:t>
            </w:r>
            <w:proofErr w:type="spellStart"/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А.С.Макаренка</w:t>
            </w:r>
            <w:proofErr w:type="spellEnd"/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ін.</w:t>
            </w:r>
          </w:p>
          <w:p w:rsidR="00CF2527" w:rsidRPr="0029109B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2910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Педагогічні умови налагодження правильного спілкування вихователя з батьками дитини.</w:t>
            </w:r>
          </w:p>
          <w:p w:rsidR="00D76028" w:rsidRDefault="00CF2527" w:rsidP="00D760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9.Загальні та спеціальні ф</w:t>
            </w:r>
            <w:r w:rsidRPr="00F33F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орми роботи спец. навчального закладу (вихователя-дефектолога, </w:t>
            </w:r>
            <w:r w:rsidR="00D76028" w:rsidRPr="00F33F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психолога, соціального педагога, меди</w:t>
            </w:r>
            <w:r w:rsidR="00D7602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</w:t>
            </w:r>
            <w:r w:rsidR="00D76028" w:rsidRPr="00F33F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ного фахівця) з батьками вихованців навчального закладу.</w:t>
            </w:r>
          </w:p>
          <w:p w:rsidR="00D76028" w:rsidRPr="00F33F73" w:rsidRDefault="00D76028" w:rsidP="00D760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Етапи налагодження педагогічної взаємодії з батьками (за Котом М.З.)</w:t>
            </w:r>
          </w:p>
          <w:p w:rsidR="00D76028" w:rsidRPr="00F33F73" w:rsidRDefault="00D76028" w:rsidP="00D76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10. </w:t>
            </w:r>
            <w:proofErr w:type="spellStart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Змі</w:t>
            </w:r>
            <w:proofErr w:type="gramStart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ст</w:t>
            </w:r>
            <w:proofErr w:type="spellEnd"/>
            <w:proofErr w:type="gramEnd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психотерапевтичної</w:t>
            </w: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дефектолога, практичного психолога з батьками </w:t>
            </w:r>
            <w:proofErr w:type="spellStart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дітей</w:t>
            </w:r>
            <w:proofErr w:type="spellEnd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особливими</w:t>
            </w:r>
            <w:proofErr w:type="spellEnd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осв</w:t>
            </w:r>
            <w:proofErr w:type="spellEnd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proofErr w:type="spellStart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тн</w:t>
            </w:r>
            <w:proofErr w:type="spellEnd"/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ми  потребами</w:t>
            </w:r>
            <w:r w:rsidRPr="00F33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76028" w:rsidRDefault="00D76028" w:rsidP="00D76028">
            <w:pPr>
              <w:widowControl w:val="0"/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val="uk-UA" w:eastAsia="uk-UA" w:bidi="uk-UA"/>
              </w:rPr>
              <w:t xml:space="preserve">11. </w:t>
            </w:r>
            <w:r w:rsidRPr="00223C5B"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val="uk-UA" w:eastAsia="uk-UA" w:bidi="uk-UA"/>
              </w:rPr>
              <w:t>Чим спричинена необхідність участі працівників спец. навчальних закладів у вихованні та педагогічній освіті батьків?</w:t>
            </w:r>
            <w:r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</w:p>
          <w:p w:rsidR="00D76028" w:rsidRPr="00223C5B" w:rsidRDefault="00D76028" w:rsidP="00D76028">
            <w:pPr>
              <w:widowControl w:val="0"/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val="uk-UA" w:eastAsia="uk-UA" w:bidi="uk-UA"/>
              </w:rPr>
              <w:t>Розкрити причини труднощів, яких зазнають батьки, що виховують дітей з особливими освітніми потребами. Яким чином вони впливають на результат виховання?</w:t>
            </w:r>
          </w:p>
          <w:p w:rsidR="00D76028" w:rsidRPr="00F33F73" w:rsidRDefault="00D76028" w:rsidP="00D760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23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23C5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23C5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 w:bidi="uk-UA"/>
              </w:rPr>
              <w:t>Який зміст вкладають у термін «неблагополучна сім'я»? Які чинники</w:t>
            </w:r>
            <w:r w:rsidRPr="00F33F7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 w:bidi="uk-UA"/>
              </w:rPr>
              <w:t xml:space="preserve"> ускладнюють процес взаємодії вихователя з даною категорією сімей?</w:t>
            </w:r>
          </w:p>
          <w:p w:rsidR="00D76028" w:rsidRPr="00F33F73" w:rsidRDefault="00D76028" w:rsidP="00D760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F33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F33F73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Назвати основн</w:t>
            </w:r>
            <w:r w:rsidRPr="00F33F73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33F73">
              <w:rPr>
                <w:rFonts w:ascii="Times New Roman" w:hAnsi="Times New Roman"/>
                <w:sz w:val="24"/>
                <w:szCs w:val="24"/>
              </w:rPr>
              <w:t xml:space="preserve"> напрямки </w:t>
            </w:r>
            <w:proofErr w:type="spellStart"/>
            <w:r w:rsidRPr="00F33F73">
              <w:rPr>
                <w:rFonts w:ascii="Times New Roman" w:hAnsi="Times New Roman"/>
                <w:sz w:val="24"/>
                <w:szCs w:val="24"/>
              </w:rPr>
              <w:t>корекці</w:t>
            </w:r>
            <w:proofErr w:type="spellEnd"/>
            <w:r w:rsidRPr="00F33F73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йно-виховної діяльності вихователя в р</w:t>
            </w:r>
            <w:r w:rsidRPr="00F33F73">
              <w:rPr>
                <w:rFonts w:ascii="Times New Roman" w:hAnsi="Times New Roman"/>
                <w:sz w:val="24"/>
                <w:szCs w:val="24"/>
              </w:rPr>
              <w:t>об</w:t>
            </w:r>
            <w:r w:rsidRPr="00F33F73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оті з батьками</w:t>
            </w:r>
          </w:p>
          <w:p w:rsidR="00D76028" w:rsidRPr="00F33F73" w:rsidRDefault="00D76028" w:rsidP="00D76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33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33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F33F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Етапи налагодження педагогічної взаємодії вихователя з батьками дітей (за даними Кота Миколи Захарович</w:t>
            </w:r>
            <w:r w:rsidRPr="00F33F7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а). </w:t>
            </w:r>
          </w:p>
          <w:p w:rsidR="00D76028" w:rsidRPr="00F33F73" w:rsidRDefault="00D76028" w:rsidP="00D76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. Які дані про сім</w:t>
            </w:r>
            <w:r w:rsidRPr="002675F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’</w:t>
            </w: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ю важливо дізнатися вихователю для налагодження співпраці з батьками учня?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для розробки індивідуальної програми корекційно-виховної роботи з вихованцем класу (групи)? </w:t>
            </w: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Запропонуйте анкету батьк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ам</w:t>
            </w: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для з</w:t>
            </w:r>
            <w:r w:rsidRPr="0030036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’</w:t>
            </w: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ясування необхідних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вам </w:t>
            </w: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даних.</w:t>
            </w:r>
          </w:p>
          <w:p w:rsidR="00D76028" w:rsidRDefault="00D76028" w:rsidP="00D76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33F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F33F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Сформулюйте </w:t>
            </w:r>
            <w:r w:rsidRPr="00F33F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важливі педагогічні рекомендації стосовно роботи вихователя з сім’єю вихованця</w:t>
            </w: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спеціально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го навчального закладу</w:t>
            </w:r>
            <w:r w:rsidRPr="00F33F7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222086" w:rsidRPr="00222086" w:rsidRDefault="00D76028" w:rsidP="00D76028">
            <w:pPr>
              <w:widowControl w:val="0"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val="uk-UA" w:eastAsia="uk-UA" w:bidi="uk-UA"/>
              </w:rPr>
              <w:t xml:space="preserve">17. </w:t>
            </w:r>
            <w:r w:rsidRPr="00223C5B"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val="uk-UA" w:eastAsia="uk-UA" w:bidi="uk-UA"/>
              </w:rPr>
              <w:t>Яким чином вихователь повинен ставитися до того, що батьки вважають свою дитину найкращою? Як повідомити батькам про проблеми у вихованні їхньої дитини, не заперечуючи права батьків визнавати свою дитину найкращою?</w:t>
            </w:r>
          </w:p>
        </w:tc>
        <w:tc>
          <w:tcPr>
            <w:tcW w:w="1701" w:type="dxa"/>
          </w:tcPr>
          <w:p w:rsidR="00213626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2B555F" w:rsidRPr="00F43001" w:rsidRDefault="00734823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2B5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бал.</w:t>
            </w:r>
          </w:p>
        </w:tc>
      </w:tr>
      <w:tr w:rsidR="00F246E9" w:rsidRPr="00F43001" w:rsidTr="000618AC">
        <w:tc>
          <w:tcPr>
            <w:tcW w:w="9889" w:type="dxa"/>
            <w:gridSpan w:val="4"/>
          </w:tcPr>
          <w:p w:rsidR="00F246E9" w:rsidRDefault="00F246E9" w:rsidP="00F246E9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Модуль 2.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Окремі питання методики виховання дітей з порушенням когнітивного розвитку</w:t>
            </w:r>
          </w:p>
        </w:tc>
      </w:tr>
      <w:tr w:rsidR="00B94DA8" w:rsidRPr="00F43001" w:rsidTr="002B555F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213626" w:rsidRPr="00B6750E" w:rsidRDefault="00213626" w:rsidP="00213626">
            <w:pPr>
              <w:shd w:val="clear" w:color="auto" w:fill="FFFFFF"/>
              <w:tabs>
                <w:tab w:val="left" w:pos="5587"/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136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15.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F25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Особливості виховання дітей з порушенням когнітивного розвитку від народження до вступу до школи  </w:t>
            </w:r>
          </w:p>
          <w:p w:rsidR="00CF2527" w:rsidRP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1.Дати характеристику рівням нервово-психічного реагування дітей на різноманітні патогенні впливи (від народження до шкільного віку)</w:t>
            </w:r>
          </w:p>
          <w:p w:rsidR="00CF2527" w:rsidRP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Характеристика дітей-сиріт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домовленнєвого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раннього віку:</w:t>
            </w:r>
          </w:p>
          <w:p w:rsidR="00CF2527" w:rsidRP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а) Особливості предметної діяльності в дітей-сиріт раннього віку</w:t>
            </w:r>
          </w:p>
          <w:p w:rsidR="00CF2527" w:rsidRP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б)характеристика емоційної сфери та емоційного спілкування у дітей-сиріт раннього віку</w:t>
            </w:r>
          </w:p>
          <w:p w:rsidR="00CF2527" w:rsidRP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Типи прихильності до дорослих у дошкільників-сиріт 3-5 років (за даними дослідження </w:t>
            </w:r>
            <w:proofErr w:type="spellStart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М.М.Бардишевської</w:t>
            </w:r>
            <w:proofErr w:type="spellEnd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CF2527" w:rsidRP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4. Особливості предметної діяльності у дошкільників-сиріт з вадами інтелекту</w:t>
            </w:r>
          </w:p>
          <w:p w:rsidR="00CF2527" w:rsidRP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5. Особливості мовлення та спілкування у дітей-сиріт дошкільного віку: з дорослим, між собою. Причини його затримки</w:t>
            </w:r>
          </w:p>
          <w:p w:rsidR="00CF2527" w:rsidRP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6. В чому сутність кризи трьох років? Що характерне для поведінки сиріт у дошкільний період (3-6/7 років)?</w:t>
            </w:r>
          </w:p>
          <w:p w:rsidR="00CF2527" w:rsidRP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7. Шляхи корекції предметної діяльності у дітей-сиріт.</w:t>
            </w:r>
          </w:p>
          <w:p w:rsidR="00CF2527" w:rsidRP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8. Яку корекційну роботу необхідно проводити, щоб скоригувати ігрові уміння у дошкільників-сиріт?</w:t>
            </w:r>
          </w:p>
          <w:p w:rsidR="00CF2527" w:rsidRP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9. Розкрийте сутність синдрому “</w:t>
            </w:r>
            <w:proofErr w:type="spellStart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госпіталізму</w:t>
            </w:r>
            <w:proofErr w:type="spellEnd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”. Як його подолати? Чому синдром «</w:t>
            </w:r>
            <w:proofErr w:type="spellStart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госпіталізму</w:t>
            </w:r>
            <w:proofErr w:type="spellEnd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проявляється у дітей, які перебувають у </w:t>
            </w:r>
            <w:proofErr w:type="spellStart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приютах</w:t>
            </w:r>
            <w:proofErr w:type="spellEnd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інтернатних закладах? Чи проявляється він у дітей з родини. Стадії прояву </w:t>
            </w:r>
            <w:proofErr w:type="spellStart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госпіталізму</w:t>
            </w:r>
            <w:proofErr w:type="spellEnd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F2527" w:rsidRPr="00CF2527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12. Розкрити сутність поняття «фрустрація». Її вплив на психосоціальний розвиток дитини.</w:t>
            </w:r>
          </w:p>
          <w:p w:rsidR="00B94DA8" w:rsidRPr="00F43001" w:rsidRDefault="00CF2527" w:rsidP="00CF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13. Порівняйте особливості пізнавальної активності розумово відсталих дошкільників-сиріт і дошкільників з родини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94DA8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213626" w:rsidRPr="00F43001" w:rsidTr="002B555F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6697" w:type="dxa"/>
            <w:gridSpan w:val="2"/>
          </w:tcPr>
          <w:p w:rsidR="00F246E9" w:rsidRPr="00B6750E" w:rsidRDefault="00213626" w:rsidP="00F246E9">
            <w:pPr>
              <w:shd w:val="clear" w:color="auto" w:fill="FFFFFF"/>
              <w:tabs>
                <w:tab w:val="left" w:pos="5587"/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1362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Тема 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F246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Особливості виховання дітей з порушенням когнітивного розвитку від народження до вступу до школи  </w:t>
            </w:r>
          </w:p>
          <w:p w:rsidR="00F246E9" w:rsidRPr="00CF2527" w:rsidRDefault="00F246E9" w:rsidP="00F2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1.Дати характеристику рівням нервово-психічного реагування дітей на різноманітні патогенні впливи (від народження до </w:t>
            </w: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шкільного віку)</w:t>
            </w:r>
          </w:p>
          <w:p w:rsidR="00F246E9" w:rsidRPr="00CF2527" w:rsidRDefault="00F246E9" w:rsidP="00F2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Характеристика дітей-сиріт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домовленнєвого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раннього віку:</w:t>
            </w:r>
          </w:p>
          <w:p w:rsidR="00F246E9" w:rsidRPr="00CF2527" w:rsidRDefault="00F246E9" w:rsidP="00F2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а) Особливості предметної діяльності в дітей-сиріт раннього віку</w:t>
            </w:r>
          </w:p>
          <w:p w:rsidR="00F246E9" w:rsidRPr="00CF2527" w:rsidRDefault="00F246E9" w:rsidP="00F2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б)характеристика емоційної сфери та емоційного спілкування у дітей-сиріт раннього віку</w:t>
            </w:r>
          </w:p>
          <w:p w:rsidR="00F246E9" w:rsidRPr="00CF2527" w:rsidRDefault="00F246E9" w:rsidP="00F2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Типи прихильності до дорослих у дошкільників-сиріт 3-5 років (за даними дослідження </w:t>
            </w:r>
            <w:proofErr w:type="spellStart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М.М.Бардишевської</w:t>
            </w:r>
            <w:proofErr w:type="spellEnd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F246E9" w:rsidRPr="00CF2527" w:rsidRDefault="00F246E9" w:rsidP="00F2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4. Особливості предметної діяльності у дошкільників-сиріт з вадами інтелекту</w:t>
            </w:r>
          </w:p>
          <w:p w:rsidR="00F246E9" w:rsidRPr="00CF2527" w:rsidRDefault="00F246E9" w:rsidP="00F2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5. Особливості мовлення та спілкування у дітей-сиріт дошкільного віку: з дорослим, між собою. Причини його затримки</w:t>
            </w:r>
          </w:p>
          <w:p w:rsidR="00F246E9" w:rsidRPr="00CF2527" w:rsidRDefault="00F246E9" w:rsidP="00F2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6. В чому сутність кризи трьох років? Що характерне для поведінки сиріт у дошкільний період (3-6/7 років)?</w:t>
            </w:r>
          </w:p>
          <w:p w:rsidR="00F246E9" w:rsidRPr="00CF2527" w:rsidRDefault="00F246E9" w:rsidP="00F2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7. Шляхи корекції предметної діяльності у дітей-сиріт.</w:t>
            </w:r>
          </w:p>
          <w:p w:rsidR="00F246E9" w:rsidRPr="00CF2527" w:rsidRDefault="00F246E9" w:rsidP="00F2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8. Яку корекційну роботу необхідно проводити, щоб скоригувати ігрові уміння у дошкільників-сиріт?</w:t>
            </w:r>
          </w:p>
          <w:p w:rsidR="00F246E9" w:rsidRPr="00CF2527" w:rsidRDefault="00F246E9" w:rsidP="00F2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9. Розкрийте сутність синдрому “</w:t>
            </w:r>
            <w:proofErr w:type="spellStart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госпіталізму</w:t>
            </w:r>
            <w:proofErr w:type="spellEnd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”. Як його подолати? Чому синдром «</w:t>
            </w:r>
            <w:proofErr w:type="spellStart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госпіталізму</w:t>
            </w:r>
            <w:proofErr w:type="spellEnd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проявляється у дітей, які перебувають у </w:t>
            </w:r>
            <w:proofErr w:type="spellStart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приютах</w:t>
            </w:r>
            <w:proofErr w:type="spellEnd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інтернатних закладах? Чи проявляється він у дітей з родини. Стадії прояву </w:t>
            </w:r>
            <w:proofErr w:type="spellStart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госпіталізму</w:t>
            </w:r>
            <w:proofErr w:type="spellEnd"/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246E9" w:rsidRPr="00CF2527" w:rsidRDefault="00F246E9" w:rsidP="00F2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12. Розкрити сутність поняття «фрустрація». Її вплив на психосоціальний розвиток дитини.</w:t>
            </w:r>
          </w:p>
          <w:p w:rsidR="00213626" w:rsidRPr="00F43001" w:rsidRDefault="00F246E9" w:rsidP="00F246E9">
            <w:pPr>
              <w:shd w:val="clear" w:color="auto" w:fill="FFFFFF"/>
              <w:tabs>
                <w:tab w:val="left" w:pos="5587"/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527">
              <w:rPr>
                <w:rFonts w:ascii="Times New Roman" w:hAnsi="Times New Roman"/>
                <w:sz w:val="24"/>
                <w:szCs w:val="24"/>
                <w:lang w:val="uk-UA"/>
              </w:rPr>
              <w:t>13. Порівняйте особливості пізнавальної активності розумово відсталих дошкільників-сиріт і дошкільників з родини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213626" w:rsidRDefault="002B555F" w:rsidP="00F246E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213626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246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246E9" w:rsidRPr="00F43001" w:rsidRDefault="00734823" w:rsidP="00F246E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F246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бал.</w:t>
            </w:r>
          </w:p>
        </w:tc>
      </w:tr>
      <w:tr w:rsidR="00213626" w:rsidRPr="00F43001" w:rsidTr="002B555F">
        <w:tc>
          <w:tcPr>
            <w:tcW w:w="1491" w:type="dxa"/>
          </w:tcPr>
          <w:p w:rsidR="002B7FC8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2B7FC8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F246E9" w:rsidRPr="00B6750E" w:rsidRDefault="00213626" w:rsidP="00F246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17. </w:t>
            </w:r>
            <w:r w:rsidR="00F246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Особливості</w:t>
            </w:r>
            <w:r w:rsidR="00F246E9" w:rsidRPr="00727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246E9" w:rsidRPr="0072737F">
              <w:rPr>
                <w:rFonts w:ascii="Times New Roman" w:hAnsi="Times New Roman"/>
                <w:b/>
                <w:sz w:val="24"/>
                <w:szCs w:val="24"/>
              </w:rPr>
              <w:t>виховання</w:t>
            </w:r>
            <w:proofErr w:type="spellEnd"/>
            <w:r w:rsidR="00F246E9" w:rsidRPr="00727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246E9" w:rsidRPr="0072737F">
              <w:rPr>
                <w:rFonts w:ascii="Times New Roman" w:hAnsi="Times New Roman"/>
                <w:b/>
                <w:sz w:val="24"/>
                <w:szCs w:val="24"/>
              </w:rPr>
              <w:t>дитини</w:t>
            </w:r>
            <w:proofErr w:type="spellEnd"/>
            <w:r w:rsidR="00F246E9" w:rsidRPr="00727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246E9" w:rsidRPr="0072737F">
              <w:rPr>
                <w:rFonts w:ascii="Times New Roman" w:hAnsi="Times New Roman"/>
                <w:b/>
                <w:sz w:val="24"/>
                <w:szCs w:val="24"/>
              </w:rPr>
              <w:t>молодшого</w:t>
            </w:r>
            <w:proofErr w:type="spellEnd"/>
            <w:r w:rsidR="00F246E9" w:rsidRPr="00727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246E9" w:rsidRPr="0072737F">
              <w:rPr>
                <w:rFonts w:ascii="Times New Roman" w:hAnsi="Times New Roman"/>
                <w:b/>
                <w:sz w:val="24"/>
                <w:szCs w:val="24"/>
              </w:rPr>
              <w:t>шк</w:t>
            </w:r>
            <w:proofErr w:type="spellEnd"/>
            <w:r w:rsidR="00F246E9" w:rsidRPr="0072737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="00F246E9" w:rsidRPr="0072737F">
              <w:rPr>
                <w:rFonts w:ascii="Times New Roman" w:hAnsi="Times New Roman"/>
                <w:b/>
                <w:sz w:val="24"/>
                <w:szCs w:val="24"/>
              </w:rPr>
              <w:t>льного</w:t>
            </w:r>
            <w:proofErr w:type="spellEnd"/>
            <w:r w:rsidR="00F246E9" w:rsidRPr="0072737F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="00F246E9" w:rsidRPr="0072737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="00F246E9" w:rsidRPr="0072737F">
              <w:rPr>
                <w:rFonts w:ascii="Times New Roman" w:hAnsi="Times New Roman"/>
                <w:b/>
                <w:sz w:val="24"/>
                <w:szCs w:val="24"/>
              </w:rPr>
              <w:t xml:space="preserve">ку з </w:t>
            </w:r>
            <w:r w:rsidR="00F246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порушенням</w:t>
            </w:r>
            <w:r w:rsidR="00F246E9" w:rsidRPr="00727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46E9" w:rsidRPr="004670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інтелекту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1.Труднощі, що ускладнюють процес виховання розумово відсталих учнів? 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(х-ка) дітей молодшого шкільного віку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2. Основні завдання виховання учнів молодших класів у спеціальній школі (згідно програми виховання для учнів 1-4 класів спеціальної школи)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3. Основні напрямки виховної роботи в спеціальній школі.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4. Характеристика навчально-виховної діяльності учнів молодших класів спеціальної школи: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а) Основні потреби, характерні для молодшого шкільного віку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б) Основні новоутворення в дітей молодшого шкільного віку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в)особливості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мисленнєвої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діяльності дитини молодшого шкільного віку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г) особливості емоційної сфери дитини молодшого шкільного віку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д) які порушення мовлення РВД ускладнюють процес їх комунікації (згідно підручника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В.М.Синьова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ін.)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е) Чому процес набуття дитиною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статуса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школяра, як правило, є стресовою для першокласника?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ж)які прийоми слід застосовувати вчителю, батькам для виховання в учня навичок самоконтролю?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з)розкрийте соціальні умови, які формують у дитини низьку самооцінку (у дитини зі зниженою здатністю до навчання)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к) РВД – це "невстигаючі діти" чи "діти зі зниженою здатністю до навчання"? Поясніть свою думку.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л)провідні і другорядні мотиви навчальної діяльності молодших школярів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м) роль і значення оцінки в мотивації учіння молодшого школяра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н) основні принципи індивідуальної допомоги дитині у школі і вдома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о) шляхи формування внутрішньої позиції і ставлення до себе дитини молодшого шкільного віку</w:t>
            </w:r>
          </w:p>
          <w:p w:rsidR="00213626" w:rsidRPr="00F43001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5. Значення періоду молодшого шкільного віку для подальшого пізнавального розвитку дитини та формування його як особистості.</w:t>
            </w:r>
          </w:p>
        </w:tc>
        <w:tc>
          <w:tcPr>
            <w:tcW w:w="1701" w:type="dxa"/>
          </w:tcPr>
          <w:p w:rsidR="00213626" w:rsidRPr="00F43001" w:rsidRDefault="002B7FC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213626" w:rsidRPr="00F43001" w:rsidTr="002B555F">
        <w:tc>
          <w:tcPr>
            <w:tcW w:w="1491" w:type="dxa"/>
          </w:tcPr>
          <w:p w:rsidR="002B7FC8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2B7FC8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B7FC8" w:rsidP="002B7FC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  <w:gridSpan w:val="2"/>
          </w:tcPr>
          <w:p w:rsidR="00023599" w:rsidRPr="00B6750E" w:rsidRDefault="00213626" w:rsidP="0002359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Тема 18. </w:t>
            </w:r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</w:t>
            </w:r>
            <w:r w:rsidR="00023599" w:rsidRPr="0002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3599" w:rsidRPr="00023599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  <w:r w:rsidR="00023599" w:rsidRPr="0002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3599" w:rsidRPr="00023599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="00023599" w:rsidRPr="0002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3599" w:rsidRPr="00023599">
              <w:rPr>
                <w:rFonts w:ascii="Times New Roman" w:hAnsi="Times New Roman"/>
                <w:sz w:val="24"/>
                <w:szCs w:val="24"/>
              </w:rPr>
              <w:t>молодшого</w:t>
            </w:r>
            <w:proofErr w:type="spellEnd"/>
            <w:r w:rsidR="00023599" w:rsidRPr="0002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3599" w:rsidRPr="00023599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 w:rsidR="00023599" w:rsidRPr="00023599">
              <w:rPr>
                <w:rFonts w:ascii="Times New Roman" w:hAnsi="Times New Roman"/>
                <w:sz w:val="24"/>
                <w:szCs w:val="24"/>
              </w:rPr>
              <w:t>льного</w:t>
            </w:r>
            <w:proofErr w:type="spellEnd"/>
            <w:r w:rsidR="00023599" w:rsidRPr="000235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023599" w:rsidRPr="00023599">
              <w:rPr>
                <w:rFonts w:ascii="Times New Roman" w:hAnsi="Times New Roman"/>
                <w:sz w:val="24"/>
                <w:szCs w:val="24"/>
              </w:rPr>
              <w:t xml:space="preserve">ку з </w:t>
            </w:r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порушенням</w:t>
            </w:r>
            <w:r w:rsidR="00023599" w:rsidRPr="0002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t>інтелекту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1.Труднощі, що ускладнюють процес виховання розумово відсталих учнів? 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(х-ка) дітей молодшого шкільного віку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2. Основні завдання виховання учнів молодших класів у спеціальній школі (згідно програми виховання для учнів 1-4 класів спеціальної школи)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3. Основні напрямки виховної роботи в спеціальній школі.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4. Характеристика навчально-виховної діяльності учнів молодших класів спеціальної школи: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а) Основні потреби, характерні для молодшого шкільного віку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б) Основні новоутворення в дітей молодшого шкільного віку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в)особливості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мисленнєвої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діяльності дитини молодшого шкільного віку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г) особливості емоційної сфери дитини молодшого шкільного віку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д) які порушення мовлення РВД ускладнюють процес їх комунікації (згідно підручника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В.М.Синьова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ін.)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е) Чому процес набуття дитиною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статуса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школяра, як правило, є стресовою для першокласника?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ж)які прийоми слід застосовувати вчителю, батькам для виховання в учня навичок самоконтролю?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з)розкрийте соціальні умови, які формують у дитини низьку самооцінку (у дитини зі зниженою здатністю до навчання)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к) РВД – це "невстигаючі діти" чи "діти зі зниженою здатністю до навчання"? Поясніть свою думку.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л)провідні і другорядні мотиви навчальної діяльності молодших школярів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м) роль і значення оцінки в мотивації учіння молодшого школяра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н) основні принципи індивідуальної допомоги дитині у школі і вдома</w:t>
            </w:r>
          </w:p>
          <w:p w:rsidR="00023599" w:rsidRP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о) шляхи формування внутрішньої позиції і ставлення до себе дитини молодшого шкільного віку</w:t>
            </w:r>
          </w:p>
          <w:p w:rsidR="002B7FC8" w:rsidRPr="00F43001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5. Значення періоду молодшого шкільного віку для подальшого пізнавального розвитку дитини та формування його як особистості.</w:t>
            </w:r>
          </w:p>
        </w:tc>
        <w:tc>
          <w:tcPr>
            <w:tcW w:w="1701" w:type="dxa"/>
          </w:tcPr>
          <w:p w:rsidR="002B555F" w:rsidRPr="00F43001" w:rsidRDefault="002B555F" w:rsidP="00FD701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 w:rsid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D701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бал.</w:t>
            </w:r>
          </w:p>
        </w:tc>
      </w:tr>
      <w:tr w:rsidR="00D76821" w:rsidRPr="00023599" w:rsidTr="002B555F">
        <w:tc>
          <w:tcPr>
            <w:tcW w:w="1491" w:type="dxa"/>
          </w:tcPr>
          <w:p w:rsidR="0057655B" w:rsidRPr="00F43001" w:rsidRDefault="0057655B" w:rsidP="00023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</w:t>
            </w:r>
            <w:r w:rsidR="002B5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день А,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дата, </w:t>
            </w:r>
          </w:p>
          <w:p w:rsidR="00D76821" w:rsidRPr="00F43001" w:rsidRDefault="0057655B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555" w:type="dxa"/>
          </w:tcPr>
          <w:p w:rsidR="00D76821" w:rsidRDefault="0057655B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55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Тема 1</w:t>
            </w:r>
            <w:r w:rsidR="0002359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57655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Pr="005765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виховання дитини </w:t>
            </w:r>
            <w:r w:rsidR="00023599">
              <w:rPr>
                <w:rFonts w:ascii="Times New Roman" w:hAnsi="Times New Roman"/>
                <w:sz w:val="24"/>
                <w:szCs w:val="24"/>
                <w:lang w:val="uk-UA"/>
              </w:rPr>
              <w:t>середнь</w:t>
            </w:r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ого </w:t>
            </w:r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шкільного віку з порушенням інтелекту</w:t>
            </w:r>
            <w:r w:rsid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Проблема </w:t>
            </w:r>
            <w:proofErr w:type="spellStart"/>
            <w:r w:rsidR="00023599">
              <w:rPr>
                <w:rFonts w:ascii="Times New Roman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 молоді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Чому вважається проблемою виховувати особу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підліткого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віку, зокрема, РВ учнів? 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2. Загальна характеристика дітей середнього шкільного віку (дане питання складається з таких підпитань):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3.1. Які зміни у фізичному розвитку відбуваються в цей час?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3.2. Назвіть провідну діяльність та основні новоутворення підліткового віку. Яким чином впливають ці новоутворення та провідний вид діяльності на психофізичний розвиток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підлітка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3.3.Чим пояснюється підвищена збудливість, надмірна емоційність, тривожність підлітків?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3.4.Чим характерний підлітковий вік з точки зору формування психічних процесів?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3.5.Назвіть провідну потребу підліткового віку. Яким чином забезпечити в шкільному колективі прагнення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підлітка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індивідуалізації із згуртуванням колективу, колективними заходами?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3.6. Як слід використати зазначену провідну потребу (спілкування з однолітками) вчителю в навчальному процесі (на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, при виконанні домашніх завдань)?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3.7. Зміст профорієнтаційної роботи з підлітком у зазначений період (11-14 р.). 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4. Психолого-педагогічні помилки, що породжують труднощі поведінки школярів-підлітків (дане питання складається з таких підпитань):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 Яким чином неадекватне ставлення до своєї зовнішності може вплинути на процес соціалізації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підлітка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4.2.Які небажані психічні новоутворення перешкоджають успішній соціалізації дитини в колективі класу, школі?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4.3.На які шкідливі звички підлітків слід звертати увагу вихователю, психологу в школі, батькам? Яким чином визначити наявність цих звичок? Назвати шляхи попередження їх виникнення. 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4.4. Наведіть приклади дефектів зовнішності, які зумовлюють порушення поведінки дитини (наприклад, заїкування, дефекти обличчя). Навести шляхи корекційної роботи в класі і з даною дитиною.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4.5. Яким чином оцінювання навчальної діяльності школяра може вплинути на виникнення його асоціальної поведінки? Як цього не допускати? Відповідь аргументуйте.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4.6. Проаналізувати механізм виникнення конфліктів в учнів середніх класів із учителями, батьками, наприклад, на підставі брехливості.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Які причини формування в дітей неадекватної «Я-концепції»? Поясніть це на прикладі формування </w:t>
            </w: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самооцінки.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"Я-концепція" в розумово відсталих учнів є недорозвиненою і має своєрідні особливості. Однією із причин цього є загальний психічний недорозвиток дітей. Що розуміють під цим висловлюванням? Розкрийте другу причину, що ускладнює процес формування «Я-концепції» в РВД? </w:t>
            </w:r>
          </w:p>
          <w:p w:rsidR="00023599" w:rsidRPr="00023599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7. На основі з’ясованих причин визначте шляхи корекції і подальшого формування «Я-концепції» в РВД.</w:t>
            </w:r>
          </w:p>
          <w:p w:rsidR="00023599" w:rsidRPr="0057655B" w:rsidRDefault="00023599" w:rsidP="0002359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8. Розробіть пам’ятку батькам, вихователям по спілкуванню з підлітками (для повсякденного спілкування і на випадок «надзвичайної пригоди»)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gridSpan w:val="2"/>
          </w:tcPr>
          <w:p w:rsidR="00D76821" w:rsidRDefault="0057655B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023599" w:rsidRPr="0057655B" w:rsidTr="002B555F">
        <w:tc>
          <w:tcPr>
            <w:tcW w:w="1491" w:type="dxa"/>
          </w:tcPr>
          <w:p w:rsidR="00023599" w:rsidRPr="00F43001" w:rsidRDefault="00023599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Б,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023599" w:rsidRPr="00F43001" w:rsidRDefault="00023599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555" w:type="dxa"/>
          </w:tcPr>
          <w:p w:rsidR="00FD7014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 20</w:t>
            </w:r>
            <w:r w:rsidR="0002359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. </w:t>
            </w: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виховання дитини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середнь</w:t>
            </w: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ого шкільного віку з порушенням інтелекту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Проблема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 молоді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Чому вважається проблемою виховувати особу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підліткого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віку, зокрема, РВ учнів? 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2. Загальна характеристика дітей середнього шкільного віку (дане питання складається з таких підпитань):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3.1. Які зміни у фізичному розвитку відбуваються в цей час?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3.2. Назвіть провідну діяльність та основні новоутворення підліткового віку. Яким чином впливають ці новоутворення та провідний вид діяльності на психофізичний розвиток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підлітка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3.3.Чим пояснюється підвищена збудливість, надмірна емоційність, тривожність підлітків?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3.4.Чим характерний підлітковий вік з точки зору формування психічних процесів?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3.5.Назвіть провідну потребу підліткового віку. Яким чином забезпечити в шкільному колективі прагнення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підлітка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індивідуалізації із згуртуванням колективу, колективними заходами?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3.6. Як слід використати зазначену провідну потребу (спілкування з однолітками) вчителю в навчальному процесі (на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, при виконанні домашніх завдань)?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3.7. Зміст профорієнтаційної роботи з підлітком у зазначений період (11-14 р.). 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4. Психолого-педагогічні помилки, що породжують труднощі поведінки школярів-підлітків (дане питання складається з таких підпитань):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 Яким чином неадекватне ставлення до своєї зовнішності може вплинути на процес соціалізації </w:t>
            </w:r>
            <w:proofErr w:type="spellStart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підлітка</w:t>
            </w:r>
            <w:proofErr w:type="spellEnd"/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4.2.Які небажані психічні новоутворення перешкоджають успішній соціалізації дитини в колективі класу, школі?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4.3.На які шкідливі звички підлітків слід звертати увагу вихователю, психологу в школі, батькам? Яким чином визначити наявність цих звичок? Назвати шляхи </w:t>
            </w: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попередження їх виникнення. 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4.4. Наведіть приклади дефектів зовнішності, які зумовлюють порушення поведінки дитини (наприклад, заїкування, дефекти обличчя). Навести шляхи корекційної роботи в класі і з даною дитиною.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4.5. Яким чином оцінювання навчальної діяльності школяра може вплинути на виникнення його асоціальної поведінки? Як цього не допускати? Відповідь аргументуйте.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4.6. Проаналізувати механізм виникнення конфліктів в учнів середніх класів із учителями, батьками, наприклад, на підставі брехливості.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5. Які причини формування в дітей неадекватної «Я-концепції»? Поясніть це на прикладі формування самооцінки.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"Я-концепція" в розумово відсталих учнів є недорозвиненою і має своєрідні особливості. Однією із причин цього є загальний психічний недорозвиток дітей. Що розуміють під цим висловлюванням? Розкрийте другу причину, що ускладнює процес формування «Я-концепції» в РВД? 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7. На основі з’ясованих причин визначте шляхи корекції і подальшого формування «Я-концепції» в РВД.</w:t>
            </w:r>
          </w:p>
          <w:p w:rsidR="00023599" w:rsidRPr="00F43001" w:rsidRDefault="00FD7014" w:rsidP="00FD7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8. Розробіть пам’ятку батькам, вихователям по спілкуванню з підлітками (для повсякденного спілкування і на випадок «надзвичайної пригоди»)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gridSpan w:val="2"/>
          </w:tcPr>
          <w:p w:rsidR="00023599" w:rsidRDefault="0002359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Практичне, </w:t>
            </w:r>
          </w:p>
          <w:p w:rsidR="00023599" w:rsidRDefault="00FD701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</w:tc>
      </w:tr>
      <w:tr w:rsidR="00023599" w:rsidRPr="0057655B" w:rsidTr="002B555F">
        <w:tc>
          <w:tcPr>
            <w:tcW w:w="1491" w:type="dxa"/>
          </w:tcPr>
          <w:p w:rsidR="00023599" w:rsidRPr="00F43001" w:rsidRDefault="00023599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А,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023599" w:rsidRPr="00F43001" w:rsidRDefault="00023599" w:rsidP="005765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555" w:type="dxa"/>
          </w:tcPr>
          <w:p w:rsidR="00023599" w:rsidRDefault="00FD7014" w:rsidP="003835D8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 21</w:t>
            </w:r>
            <w:r w:rsidR="00023599" w:rsidRPr="0057655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="00023599" w:rsidRPr="005765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виховання дитини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юнацьк</w:t>
            </w:r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ого шкільного віку з порушенням інтелекту</w:t>
            </w:r>
            <w:r w:rsid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 та критерії виховної роботи</w:t>
            </w:r>
          </w:p>
          <w:p w:rsidR="00FD7014" w:rsidRPr="00023599" w:rsidRDefault="00023599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FD7014"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виховання дитини </w:t>
            </w:r>
            <w:r w:rsidR="00FD7014">
              <w:rPr>
                <w:rFonts w:ascii="Times New Roman" w:hAnsi="Times New Roman"/>
                <w:sz w:val="24"/>
                <w:szCs w:val="24"/>
                <w:lang w:val="uk-UA"/>
              </w:rPr>
              <w:t>юнацьк</w:t>
            </w:r>
            <w:r w:rsidR="00FD7014" w:rsidRPr="00023599">
              <w:rPr>
                <w:rFonts w:ascii="Times New Roman" w:hAnsi="Times New Roman"/>
                <w:sz w:val="24"/>
                <w:szCs w:val="24"/>
                <w:lang w:val="uk-UA"/>
              </w:rPr>
              <w:t>ого шкільного віку з порушенням інтел</w:t>
            </w:r>
            <w:r w:rsidR="00FD7014">
              <w:rPr>
                <w:rFonts w:ascii="Times New Roman" w:hAnsi="Times New Roman"/>
                <w:sz w:val="24"/>
                <w:szCs w:val="24"/>
                <w:lang w:val="uk-UA"/>
              </w:rPr>
              <w:t>екту.</w:t>
            </w:r>
          </w:p>
          <w:p w:rsidR="00023599" w:rsidRPr="00023599" w:rsidRDefault="00023599" w:rsidP="003835D8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359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FD70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Загальний зміст виховної роботи дітей юнацького віку з порушенням інтелекту.</w:t>
            </w:r>
          </w:p>
          <w:p w:rsidR="00FD7014" w:rsidRPr="00023599" w:rsidRDefault="00FD7014" w:rsidP="00FD701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Критерії оцінки виховної роботи стосовно дітей юнацького віку з порушенням інтелекту.</w:t>
            </w:r>
          </w:p>
          <w:p w:rsidR="00023599" w:rsidRPr="0057655B" w:rsidRDefault="009664C7" w:rsidP="009664C7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Зміст профорієнтаційної роботи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юнаком у зазначений період</w:t>
            </w:r>
            <w:r w:rsidR="00023599" w:rsidRPr="00023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843" w:type="dxa"/>
            <w:gridSpan w:val="2"/>
          </w:tcPr>
          <w:p w:rsidR="009664C7" w:rsidRDefault="009664C7" w:rsidP="009664C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Практичне,</w:t>
            </w:r>
          </w:p>
          <w:p w:rsidR="00023599" w:rsidRDefault="00734823" w:rsidP="009664C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9664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</w:tc>
      </w:tr>
      <w:tr w:rsidR="00023599" w:rsidRPr="0057655B" w:rsidTr="002B555F">
        <w:tc>
          <w:tcPr>
            <w:tcW w:w="1491" w:type="dxa"/>
          </w:tcPr>
          <w:p w:rsidR="00023599" w:rsidRPr="00F43001" w:rsidRDefault="00023599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023599" w:rsidRDefault="00023599" w:rsidP="00023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4B9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Самостійні види робіт:</w:t>
            </w:r>
          </w:p>
        </w:tc>
        <w:tc>
          <w:tcPr>
            <w:tcW w:w="1843" w:type="dxa"/>
            <w:gridSpan w:val="2"/>
          </w:tcPr>
          <w:p w:rsidR="00023599" w:rsidRDefault="00023599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23599" w:rsidRPr="0057655B" w:rsidTr="002B555F">
        <w:tc>
          <w:tcPr>
            <w:tcW w:w="1491" w:type="dxa"/>
          </w:tcPr>
          <w:p w:rsidR="00023599" w:rsidRPr="00F43001" w:rsidRDefault="00023599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023599" w:rsidRDefault="00023599" w:rsidP="008876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А)Складання списку літературних джерел до однієї теми, </w:t>
            </w:r>
            <w:r w:rsidR="00887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 охоплюють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всі питання </w:t>
            </w:r>
            <w:r w:rsidR="008876A7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843" w:type="dxa"/>
            <w:gridSpan w:val="2"/>
          </w:tcPr>
          <w:p w:rsidR="00023599" w:rsidRDefault="00023599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023599" w:rsidRPr="0057655B" w:rsidTr="002B555F">
        <w:tc>
          <w:tcPr>
            <w:tcW w:w="1491" w:type="dxa"/>
          </w:tcPr>
          <w:p w:rsidR="00023599" w:rsidRPr="00F43001" w:rsidRDefault="00023599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023599" w:rsidRDefault="00023599" w:rsidP="002B55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Б)Складання тестових завдань до однієї теми</w:t>
            </w:r>
          </w:p>
        </w:tc>
        <w:tc>
          <w:tcPr>
            <w:tcW w:w="1843" w:type="dxa"/>
            <w:gridSpan w:val="2"/>
          </w:tcPr>
          <w:p w:rsidR="00023599" w:rsidRDefault="00023599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балів</w:t>
            </w:r>
          </w:p>
        </w:tc>
      </w:tr>
      <w:tr w:rsidR="00023599" w:rsidRPr="0057655B" w:rsidTr="002B555F">
        <w:tc>
          <w:tcPr>
            <w:tcW w:w="1491" w:type="dxa"/>
          </w:tcPr>
          <w:p w:rsidR="00023599" w:rsidRPr="00F43001" w:rsidRDefault="00023599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023599" w:rsidRDefault="00023599" w:rsidP="00DB3A0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8876A7">
              <w:rPr>
                <w:rFonts w:ascii="Times New Roman" w:hAnsi="Times New Roman"/>
                <w:sz w:val="24"/>
                <w:szCs w:val="24"/>
                <w:lang w:val="uk-UA"/>
              </w:rPr>
              <w:t>аксимальна кількість балів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півріччя</w:t>
            </w:r>
          </w:p>
        </w:tc>
        <w:tc>
          <w:tcPr>
            <w:tcW w:w="1843" w:type="dxa"/>
            <w:gridSpan w:val="2"/>
          </w:tcPr>
          <w:p w:rsidR="00023599" w:rsidRDefault="00023599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 балів</w:t>
            </w:r>
          </w:p>
        </w:tc>
      </w:tr>
      <w:tr w:rsidR="00023599" w:rsidRPr="0057655B" w:rsidTr="002B555F">
        <w:tc>
          <w:tcPr>
            <w:tcW w:w="1491" w:type="dxa"/>
          </w:tcPr>
          <w:p w:rsidR="00023599" w:rsidRPr="00F43001" w:rsidRDefault="00023599" w:rsidP="0058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023599" w:rsidRDefault="00023599" w:rsidP="005851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843" w:type="dxa"/>
            <w:gridSpan w:val="2"/>
          </w:tcPr>
          <w:p w:rsidR="00023599" w:rsidRDefault="00023599" w:rsidP="0050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 балів</w:t>
            </w:r>
          </w:p>
        </w:tc>
      </w:tr>
    </w:tbl>
    <w:p w:rsidR="002B7FC8" w:rsidRDefault="002B7FC8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94DA8" w:rsidRPr="00F43001" w:rsidRDefault="00B94DA8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:rsidR="00B94DA8" w:rsidRPr="008D65D6" w:rsidRDefault="00B94DA8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Теоретико-методологічні основи методики </w:t>
      </w:r>
      <w:r w:rsidR="002B7FC8">
        <w:rPr>
          <w:rFonts w:ascii="Times New Roman" w:hAnsi="Times New Roman"/>
          <w:sz w:val="24"/>
          <w:szCs w:val="24"/>
          <w:lang w:val="uk-UA"/>
        </w:rPr>
        <w:t>ви</w:t>
      </w:r>
      <w:r w:rsidR="00402299">
        <w:rPr>
          <w:rFonts w:ascii="Times New Roman" w:hAnsi="Times New Roman"/>
          <w:sz w:val="24"/>
          <w:szCs w:val="24"/>
          <w:lang w:val="uk-UA"/>
        </w:rPr>
        <w:t>ховання дітей з порушенням когнітивного розвитку</w:t>
      </w:r>
      <w:r w:rsidR="008876A7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Робота на практичному занятті (презентації, проведення фрагментів </w:t>
      </w:r>
      <w:r w:rsidR="00402299">
        <w:rPr>
          <w:rFonts w:ascii="Times New Roman" w:hAnsi="Times New Roman"/>
          <w:sz w:val="24"/>
          <w:szCs w:val="24"/>
          <w:lang w:val="uk-UA"/>
        </w:rPr>
        <w:t>виховних заходів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02299">
        <w:rPr>
          <w:rFonts w:ascii="Times New Roman" w:hAnsi="Times New Roman"/>
          <w:sz w:val="24"/>
          <w:szCs w:val="24"/>
          <w:lang w:val="uk-UA"/>
        </w:rPr>
        <w:t xml:space="preserve">їх самоаналіз, вирішення експертних завдань,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усні відповіді, виготовлення дидактичних засобів </w:t>
      </w:r>
      <w:r w:rsidR="00402299">
        <w:rPr>
          <w:rFonts w:ascii="Times New Roman" w:hAnsi="Times New Roman"/>
          <w:sz w:val="24"/>
          <w:szCs w:val="24"/>
          <w:lang w:val="uk-UA"/>
        </w:rPr>
        <w:t>для виховної роботи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). </w:t>
      </w:r>
    </w:p>
    <w:p w:rsidR="00DB3A0C" w:rsidRPr="00402299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02299">
        <w:rPr>
          <w:rFonts w:ascii="Times New Roman" w:hAnsi="Times New Roman"/>
          <w:i/>
          <w:sz w:val="24"/>
          <w:szCs w:val="24"/>
          <w:lang w:val="uk-UA"/>
        </w:rPr>
        <w:t>Критерії оцінювання та бали</w:t>
      </w:r>
      <w:r w:rsidR="00DB3A0C" w:rsidRPr="00402299">
        <w:rPr>
          <w:rFonts w:ascii="Times New Roman" w:hAnsi="Times New Roman"/>
          <w:i/>
          <w:sz w:val="24"/>
          <w:szCs w:val="24"/>
          <w:lang w:val="uk-UA"/>
        </w:rPr>
        <w:t>:</w:t>
      </w:r>
    </w:p>
    <w:p w:rsidR="00B94DA8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82029">
        <w:rPr>
          <w:rFonts w:ascii="Times New Roman" w:hAnsi="Times New Roman"/>
          <w:bCs/>
          <w:sz w:val="24"/>
          <w:szCs w:val="24"/>
          <w:lang w:val="uk-UA"/>
        </w:rPr>
        <w:lastRenderedPageBreak/>
        <w:t>Загальна оцінка визначається як сума оцінок за виконання всіх обов’язкових видів навчальної діяльності, тобто  практичних робіт за всіма темами та самостійних робіт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DB3A0C" w:rsidRDefault="00DB3A0C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Складання списку літературних джерел до однієї теми – 1-7 балів</w:t>
      </w:r>
      <w:r w:rsidR="008876A7">
        <w:rPr>
          <w:rFonts w:ascii="Times New Roman" w:hAnsi="Times New Roman"/>
          <w:sz w:val="24"/>
          <w:szCs w:val="24"/>
          <w:lang w:val="uk-UA"/>
        </w:rPr>
        <w:t xml:space="preserve"> (залежно від якості виконаного завдання).</w:t>
      </w:r>
    </w:p>
    <w:p w:rsidR="00DB3A0C" w:rsidRDefault="00DB3A0C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Складання тестових завдань до однієї теми – від 1 до 7 балів</w:t>
      </w:r>
    </w:p>
    <w:p w:rsidR="00B94DA8" w:rsidRPr="001562E2" w:rsidRDefault="002B7FC8" w:rsidP="005D367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Одна п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>рактичн</w:t>
      </w:r>
      <w:r>
        <w:rPr>
          <w:rFonts w:ascii="Times New Roman" w:hAnsi="Times New Roman"/>
          <w:bCs/>
          <w:sz w:val="24"/>
          <w:szCs w:val="24"/>
          <w:lang w:val="uk-UA"/>
        </w:rPr>
        <w:t>а робота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94DA8" w:rsidRPr="001562E2">
        <w:rPr>
          <w:rFonts w:ascii="Times New Roman" w:hAnsi="Times New Roman"/>
          <w:bCs/>
          <w:sz w:val="24"/>
          <w:szCs w:val="24"/>
          <w:lang w:val="uk-UA"/>
        </w:rPr>
        <w:t>–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10</w:t>
      </w:r>
      <w:r w:rsidR="00B94DA8" w:rsidRPr="001562E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балів: 10 занять х10=100 балів</w:t>
      </w:r>
    </w:p>
    <w:p w:rsidR="00B94DA8" w:rsidRDefault="00B94DA8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Тест </w:t>
      </w:r>
      <w:r w:rsidR="008876A7">
        <w:rPr>
          <w:rFonts w:ascii="Times New Roman" w:hAnsi="Times New Roman"/>
          <w:bCs/>
          <w:sz w:val="24"/>
          <w:szCs w:val="24"/>
          <w:lang w:val="uk-UA"/>
        </w:rPr>
        <w:t>(к</w:t>
      </w:r>
      <w:r w:rsidR="008876A7">
        <w:rPr>
          <w:rFonts w:ascii="Times New Roman" w:hAnsi="Times New Roman"/>
          <w:bCs/>
          <w:sz w:val="24"/>
          <w:szCs w:val="24"/>
          <w:lang w:val="uk-UA"/>
        </w:rPr>
        <w:t xml:space="preserve">онтрольна робота </w:t>
      </w:r>
      <w:r w:rsidR="008876A7">
        <w:rPr>
          <w:rFonts w:ascii="Times New Roman" w:hAnsi="Times New Roman"/>
          <w:bCs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за модуль </w:t>
      </w:r>
      <w:r w:rsidR="00DB3A0C">
        <w:rPr>
          <w:rFonts w:ascii="Times New Roman" w:hAnsi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="00DB3A0C">
        <w:rPr>
          <w:rFonts w:ascii="Times New Roman" w:hAnsi="Times New Roman"/>
          <w:bCs/>
          <w:sz w:val="24"/>
          <w:szCs w:val="24"/>
          <w:lang w:val="uk-UA"/>
        </w:rPr>
        <w:t>7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балів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E70B23" w:rsidRDefault="00E70B23" w:rsidP="00A13D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A13D76">
        <w:rPr>
          <w:rFonts w:ascii="Times New Roman" w:hAnsi="Times New Roman"/>
          <w:sz w:val="24"/>
          <w:szCs w:val="24"/>
        </w:rPr>
        <w:t>Модуль 2.</w:t>
      </w:r>
      <w:r w:rsidRPr="0057655B">
        <w:rPr>
          <w:rFonts w:ascii="Times New Roman" w:hAnsi="Times New Roman"/>
          <w:b/>
          <w:sz w:val="24"/>
          <w:szCs w:val="24"/>
        </w:rPr>
        <w:t xml:space="preserve"> </w:t>
      </w:r>
      <w:r w:rsidR="00A13D76">
        <w:rPr>
          <w:rFonts w:ascii="Times New Roman" w:hAnsi="Times New Roman"/>
          <w:b/>
          <w:sz w:val="24"/>
          <w:szCs w:val="24"/>
          <w:lang w:val="uk-UA"/>
        </w:rPr>
        <w:t xml:space="preserve">Окремі питання методики виховання </w:t>
      </w:r>
      <w:r w:rsidR="00F246E9">
        <w:rPr>
          <w:rFonts w:ascii="Times New Roman" w:hAnsi="Times New Roman"/>
          <w:b/>
          <w:sz w:val="24"/>
          <w:szCs w:val="24"/>
          <w:lang w:val="uk-UA"/>
        </w:rPr>
        <w:t>дітей з порушенням когнітивного розвитку</w:t>
      </w:r>
    </w:p>
    <w:p w:rsidR="00E70B23" w:rsidRDefault="009664C7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Виступи і презентації, які відображають повне,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грунтовне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>, аргументоване, системне розуміння окремої теми оцінюються</w:t>
      </w:r>
      <w:r w:rsidR="00E70B2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34823">
        <w:rPr>
          <w:rFonts w:ascii="Times New Roman" w:hAnsi="Times New Roman"/>
          <w:bCs/>
          <w:sz w:val="24"/>
          <w:szCs w:val="24"/>
          <w:lang w:val="uk-UA"/>
        </w:rPr>
        <w:t>6-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="00E70B23" w:rsidRPr="009E4CA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балами</w:t>
      </w:r>
      <w:r w:rsidR="000712DB">
        <w:rPr>
          <w:rFonts w:ascii="Times New Roman" w:hAnsi="Times New Roman"/>
          <w:bCs/>
          <w:sz w:val="24"/>
          <w:szCs w:val="24"/>
          <w:lang w:val="uk-UA"/>
        </w:rPr>
        <w:t>;</w:t>
      </w:r>
      <w:r w:rsidR="00E70B2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E4B9F">
        <w:rPr>
          <w:rFonts w:ascii="Times New Roman" w:hAnsi="Times New Roman"/>
          <w:bCs/>
          <w:sz w:val="24"/>
          <w:szCs w:val="24"/>
          <w:lang w:val="uk-UA"/>
        </w:rPr>
        <w:t>до кожної</w:t>
      </w:r>
      <w:r w:rsidR="000712DB">
        <w:rPr>
          <w:rFonts w:ascii="Times New Roman" w:hAnsi="Times New Roman"/>
          <w:bCs/>
          <w:sz w:val="24"/>
          <w:szCs w:val="24"/>
          <w:lang w:val="uk-UA"/>
        </w:rPr>
        <w:t xml:space="preserve"> із </w:t>
      </w:r>
      <w:r w:rsidR="000E4B9F">
        <w:rPr>
          <w:rFonts w:ascii="Times New Roman" w:hAnsi="Times New Roman"/>
          <w:bCs/>
          <w:sz w:val="24"/>
          <w:szCs w:val="24"/>
          <w:lang w:val="uk-UA"/>
        </w:rPr>
        <w:t xml:space="preserve">вивчених тем </w:t>
      </w:r>
      <w:r w:rsidR="00E70B23">
        <w:rPr>
          <w:rFonts w:ascii="Times New Roman" w:hAnsi="Times New Roman"/>
          <w:bCs/>
          <w:sz w:val="24"/>
          <w:szCs w:val="24"/>
          <w:lang w:val="uk-UA"/>
        </w:rPr>
        <w:t xml:space="preserve">студент може </w:t>
      </w:r>
      <w:r w:rsidR="000E4B9F">
        <w:rPr>
          <w:rFonts w:ascii="Times New Roman" w:hAnsi="Times New Roman"/>
          <w:bCs/>
          <w:sz w:val="24"/>
          <w:szCs w:val="24"/>
          <w:lang w:val="uk-UA"/>
        </w:rPr>
        <w:t>скласти перелік літературних джерел, і</w:t>
      </w:r>
      <w:r w:rsidR="00E70B23">
        <w:rPr>
          <w:rFonts w:ascii="Times New Roman" w:hAnsi="Times New Roman"/>
          <w:bCs/>
          <w:sz w:val="24"/>
          <w:szCs w:val="24"/>
          <w:lang w:val="uk-UA"/>
        </w:rPr>
        <w:t xml:space="preserve"> оцінений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додатково </w:t>
      </w:r>
      <w:r w:rsidR="000E4B9F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0712DB">
        <w:rPr>
          <w:rFonts w:ascii="Times New Roman" w:hAnsi="Times New Roman"/>
          <w:bCs/>
          <w:sz w:val="24"/>
          <w:szCs w:val="24"/>
          <w:lang w:val="uk-UA"/>
        </w:rPr>
        <w:t xml:space="preserve"> балами</w:t>
      </w:r>
      <w:r w:rsidR="00E70B23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7D3AE5" w:rsidRDefault="009664C7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Складання тестових</w:t>
      </w:r>
      <w:r w:rsidR="007D3AE5">
        <w:rPr>
          <w:rFonts w:ascii="Times New Roman" w:hAnsi="Times New Roman"/>
          <w:sz w:val="24"/>
          <w:szCs w:val="24"/>
          <w:lang w:val="uk-UA"/>
        </w:rPr>
        <w:t xml:space="preserve"> завдан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="007D3AE5">
        <w:rPr>
          <w:rFonts w:ascii="Times New Roman" w:hAnsi="Times New Roman"/>
          <w:sz w:val="24"/>
          <w:szCs w:val="24"/>
          <w:lang w:val="uk-UA"/>
        </w:rPr>
        <w:t xml:space="preserve"> до однієї теми </w:t>
      </w:r>
      <w:r>
        <w:rPr>
          <w:rFonts w:ascii="Times New Roman" w:hAnsi="Times New Roman"/>
          <w:sz w:val="24"/>
          <w:szCs w:val="24"/>
          <w:lang w:val="uk-UA"/>
        </w:rPr>
        <w:t>(охоплен</w:t>
      </w:r>
      <w:r w:rsidR="00734823">
        <w:rPr>
          <w:rFonts w:ascii="Times New Roman" w:hAnsi="Times New Roman"/>
          <w:sz w:val="24"/>
          <w:szCs w:val="24"/>
          <w:lang w:val="uk-UA"/>
        </w:rPr>
        <w:t>о проблематику з</w:t>
      </w:r>
      <w:r>
        <w:rPr>
          <w:rFonts w:ascii="Times New Roman" w:hAnsi="Times New Roman"/>
          <w:sz w:val="24"/>
          <w:szCs w:val="24"/>
          <w:lang w:val="uk-UA"/>
        </w:rPr>
        <w:t xml:space="preserve"> усіх питань теми)</w:t>
      </w:r>
      <w:r w:rsidR="007D3AE5">
        <w:rPr>
          <w:rFonts w:ascii="Times New Roman" w:hAnsi="Times New Roman"/>
          <w:sz w:val="24"/>
          <w:szCs w:val="24"/>
          <w:lang w:val="uk-UA"/>
        </w:rPr>
        <w:t>– 7 балів.</w:t>
      </w:r>
    </w:p>
    <w:p w:rsidR="000712DB" w:rsidRDefault="000712DB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На </w:t>
      </w:r>
      <w:r w:rsidRPr="000712DB">
        <w:rPr>
          <w:rFonts w:ascii="Times New Roman" w:hAnsi="Times New Roman"/>
          <w:b/>
          <w:bCs/>
          <w:sz w:val="24"/>
          <w:szCs w:val="24"/>
          <w:lang w:val="uk-UA"/>
        </w:rPr>
        <w:t>екзамені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студент може набрати </w:t>
      </w:r>
      <w:r w:rsidRPr="000712DB">
        <w:rPr>
          <w:rFonts w:ascii="Times New Roman" w:hAnsi="Times New Roman"/>
          <w:b/>
          <w:bCs/>
          <w:sz w:val="24"/>
          <w:szCs w:val="24"/>
          <w:lang w:val="uk-UA"/>
        </w:rPr>
        <w:t>40 балів.</w:t>
      </w:r>
    </w:p>
    <w:p w:rsidR="000712DB" w:rsidRDefault="000712DB" w:rsidP="000712DB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  <w:r w:rsidRPr="009E4CA5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Загальні  </w:t>
      </w:r>
      <w:r w:rsidRPr="009E4CA5">
        <w:rPr>
          <w:rFonts w:ascii="Times New Roman" w:hAnsi="Times New Roman"/>
          <w:sz w:val="24"/>
          <w:szCs w:val="24"/>
          <w:u w:val="single"/>
          <w:lang w:val="uk-UA"/>
        </w:rPr>
        <w:t>критерії оцінювання відповіді на екзам</w:t>
      </w:r>
      <w:r w:rsidR="009E4CA5" w:rsidRPr="009E4CA5">
        <w:rPr>
          <w:rFonts w:ascii="Times New Roman" w:hAnsi="Times New Roman"/>
          <w:sz w:val="24"/>
          <w:szCs w:val="24"/>
          <w:u w:val="single"/>
          <w:lang w:val="uk-UA"/>
        </w:rPr>
        <w:t>ені (усної, письмової, творчої</w:t>
      </w:r>
      <w:r w:rsidR="009E4CA5">
        <w:rPr>
          <w:rFonts w:ascii="Times New Roman" w:hAnsi="Times New Roman"/>
          <w:sz w:val="24"/>
          <w:szCs w:val="24"/>
          <w:lang w:val="uk-UA"/>
        </w:rPr>
        <w:t>):</w:t>
      </w:r>
    </w:p>
    <w:p w:rsidR="000712DB" w:rsidRPr="000F668D" w:rsidRDefault="000712DB" w:rsidP="000712DB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10-0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До 10 балів отримує студент, якщо він дав незадовільну або неповну відповідь на запитання, ухилився від аргументів, показав незадовільні знання понятійного апарату і спеціальної літератури чи взагалі нічого не відповів.</w:t>
      </w:r>
    </w:p>
    <w:p w:rsidR="000712DB" w:rsidRPr="000F668D" w:rsidRDefault="000712DB" w:rsidP="000712DB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Максимально 20 балів отримує студент, якщо дав неповну відповідь на запитання, ухилився від аргументів, показав поверхові знання понятійного апарату і спеціальної літератури.</w:t>
      </w:r>
    </w:p>
    <w:p w:rsidR="000712DB" w:rsidRPr="000F668D" w:rsidRDefault="000712DB" w:rsidP="000712DB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30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Максимум 30 балів студент отримує, якщо він у цілому відповів на поставлене запитання, але не спромігся переконливо аргументувати свою відповідь, помилився у використанні понятійного апарату, показав незадовільні знання літературних джерел, не підкріпив прикладами з практики.</w:t>
      </w:r>
    </w:p>
    <w:p w:rsidR="000712DB" w:rsidRDefault="000712DB" w:rsidP="000712DB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40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 xml:space="preserve">Максимально можливу оцінку 40 балів за умови, якщо здобувач дав правильну і вичерпну відповідь на поставлене запитання, при цьому показав високі знання понятійного апарату і літературних джерел, уміння аргументувати своє ставлення до відповідних категорій, </w:t>
      </w:r>
      <w:proofErr w:type="spellStart"/>
      <w:r w:rsidRPr="000F668D">
        <w:rPr>
          <w:rFonts w:ascii="Times New Roman" w:hAnsi="Times New Roman"/>
          <w:sz w:val="24"/>
          <w:szCs w:val="24"/>
          <w:lang w:val="uk-UA"/>
        </w:rPr>
        <w:t>залежностей</w:t>
      </w:r>
      <w:proofErr w:type="spellEnd"/>
      <w:r w:rsidRPr="000F668D">
        <w:rPr>
          <w:rFonts w:ascii="Times New Roman" w:hAnsi="Times New Roman"/>
          <w:sz w:val="24"/>
          <w:szCs w:val="24"/>
          <w:lang w:val="uk-UA"/>
        </w:rPr>
        <w:t xml:space="preserve"> та явищ і навів приклади з практики.</w:t>
      </w:r>
    </w:p>
    <w:p w:rsidR="000712DB" w:rsidRPr="00E70B23" w:rsidRDefault="000712DB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B94DA8" w:rsidRPr="00F43001" w:rsidRDefault="00B94DA8" w:rsidP="00F43001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Основні</w:t>
      </w:r>
    </w:p>
    <w:p w:rsidR="00BF7760" w:rsidRPr="00BF7760" w:rsidRDefault="002B7FC8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BF7760" w:rsidRPr="00BF7760">
        <w:rPr>
          <w:rFonts w:ascii="Times New Roman" w:hAnsi="Times New Roman"/>
          <w:sz w:val="24"/>
          <w:szCs w:val="24"/>
          <w:lang w:val="uk-UA"/>
        </w:rPr>
        <w:t>Програми для допоміжної школи</w:t>
      </w:r>
      <w:r w:rsidR="00A13D76">
        <w:rPr>
          <w:rFonts w:ascii="Times New Roman" w:hAnsi="Times New Roman"/>
          <w:sz w:val="24"/>
          <w:szCs w:val="24"/>
          <w:lang w:val="uk-UA"/>
        </w:rPr>
        <w:t>.</w:t>
      </w:r>
      <w:r w:rsidR="00BF7760" w:rsidRPr="00BF7760">
        <w:rPr>
          <w:rFonts w:ascii="Times New Roman" w:hAnsi="Times New Roman"/>
          <w:sz w:val="24"/>
          <w:szCs w:val="24"/>
          <w:lang w:val="uk-UA"/>
        </w:rPr>
        <w:t xml:space="preserve"> Виховна робота 1-4 класи –К, 2004.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>2. Програми для допоміжної школи</w:t>
      </w:r>
      <w:r w:rsidR="00A13D76">
        <w:rPr>
          <w:rFonts w:ascii="Times New Roman" w:hAnsi="Times New Roman"/>
          <w:sz w:val="24"/>
          <w:szCs w:val="24"/>
          <w:lang w:val="uk-UA"/>
        </w:rPr>
        <w:t>.</w:t>
      </w:r>
      <w:r w:rsidRPr="00BF7760">
        <w:rPr>
          <w:rFonts w:ascii="Times New Roman" w:hAnsi="Times New Roman"/>
          <w:sz w:val="24"/>
          <w:szCs w:val="24"/>
          <w:lang w:val="uk-UA"/>
        </w:rPr>
        <w:t xml:space="preserve"> Виховна робота 5-10 класи –К, 2010.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Белкин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А.С.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Нравственное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воспитание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учащихся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вспомогательной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школы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. — М: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, 1977. — 112 с.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>4.Бондар В.І. Підготовка учнів допоміжної школи до самостійної трудової діяльності. — К.: Радянська школа, 1987. — 128 с.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>5.Висоцька А.М. Основні завдання, форми і методи громадянського виховання учнів спеціальних шкіл-інтернатів // Дефектологія. - 2005. - № 3. - С. 29 - 34.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 xml:space="preserve">6.Выготский Л.С.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Собрание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сочинений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: в 6-ти томах.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Основы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дефектологии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ред.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Т.А.Власовой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. - М: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Педагогика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, 1983. - Т. 5. - 368 с.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 xml:space="preserve">7.Воспитание и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обучение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детей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во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вспомогательной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школе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ред.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В.В.Воронковой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. — М: Школа-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пресса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, 1994. — 416 с.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 xml:space="preserve">8.Воспитательная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работа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во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вспомогательной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школе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ред.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В.Ф.Мачихиной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. — М.: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, 1980. — 162 с.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 xml:space="preserve">9.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Мирский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С.Я. Методика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профессионального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-трудового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обучения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во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вспомогательной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школе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. — М.: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, 1988. - 224 с.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 xml:space="preserve">10.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Обучение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детей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с проблемами в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развитии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разных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странах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мира: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Хрестоматия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Сост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Л.М.Шипицина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. — СПб., 1997.-</w:t>
      </w:r>
      <w:r w:rsidRPr="00BF7760">
        <w:rPr>
          <w:rFonts w:ascii="Times New Roman" w:hAnsi="Times New Roman"/>
          <w:sz w:val="24"/>
          <w:szCs w:val="24"/>
          <w:lang w:val="uk-UA"/>
        </w:rPr>
        <w:tab/>
        <w:t>256 с.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lastRenderedPageBreak/>
        <w:t xml:space="preserve">11.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Обучение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детей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нарушениями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интеллектуального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развития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: (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Олигофренопедагогика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):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Б.П.Пузанов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Н.П.Коняева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Б.Б.Горскин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др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.;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ред.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Б.П.Пузанова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. — М.: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Академия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, 2000. - 272 с.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 xml:space="preserve">12. Психолого-педагогічні основи корекційної роботи в спеціальній школі. Хрестоматія: Навчальний посібник / За ред.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С.П.Миронової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. — Кам'янець-Подільський: Кам'янець-Подільський державний університет, інформаційно-видавничий відділ, 2004. - 220 с.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 xml:space="preserve">13.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Пороцкая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Т.И.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Работа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воспитателя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вспомогательной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школы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. — М.: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, 1984. — 176 с.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>14. Самостійна робота студентів з дисципліни «Корекційна педагогіка (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Олігофренопедагогіка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)». Навчальний посібник /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Укл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С.П.Миронова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. — Кам'янець-Подільський: Кам'янець-Подільський державний університет, інформаційно-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видавпичий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відділ, 2003. - 104 с.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 xml:space="preserve">15.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Синьов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В.М. До побудови загальної теорії корекційної педагогіки: визначення предмету науки // Науковий часопис НПУ їм.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М.П.Драгоманова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. Серія № 19. Корекційна педагогіка та психологія: 36. наукових праць. — К: НПУ ім.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М.П.Драгоманова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>, 2004. - № 1. - С. 3-22.</w:t>
      </w:r>
    </w:p>
    <w:p w:rsidR="00BF7760" w:rsidRPr="00BF7760" w:rsidRDefault="00BF7760" w:rsidP="00BF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7760">
        <w:rPr>
          <w:rFonts w:ascii="Times New Roman" w:hAnsi="Times New Roman"/>
          <w:sz w:val="24"/>
          <w:szCs w:val="24"/>
          <w:lang w:val="uk-UA"/>
        </w:rPr>
        <w:t xml:space="preserve">16.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Синев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В.Н.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Коррекционная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направленность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учебно-воспитательного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процесса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вспомогательной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школы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Введение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историю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олигофренопедагогики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 ред. </w:t>
      </w:r>
      <w:proofErr w:type="spellStart"/>
      <w:r w:rsidRPr="00BF7760">
        <w:rPr>
          <w:rFonts w:ascii="Times New Roman" w:hAnsi="Times New Roman"/>
          <w:sz w:val="24"/>
          <w:szCs w:val="24"/>
          <w:lang w:val="uk-UA"/>
        </w:rPr>
        <w:t>А.И.Капустина</w:t>
      </w:r>
      <w:proofErr w:type="spellEnd"/>
      <w:r w:rsidRPr="00BF7760">
        <w:rPr>
          <w:rFonts w:ascii="Times New Roman" w:hAnsi="Times New Roman"/>
          <w:sz w:val="24"/>
          <w:szCs w:val="24"/>
          <w:lang w:val="uk-UA"/>
        </w:rPr>
        <w:t xml:space="preserve">. Донецьк: ТОВ «Лебідь», 1996. - С. 10-20. </w:t>
      </w:r>
    </w:p>
    <w:p w:rsidR="00A13D76" w:rsidRPr="00F43001" w:rsidRDefault="00A13D76" w:rsidP="00A13D76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Додаткові</w:t>
      </w:r>
    </w:p>
    <w:p w:rsidR="00A13D76" w:rsidRPr="00BF7760" w:rsidRDefault="00A13D76" w:rsidP="00A13D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3D7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1. </w:t>
      </w:r>
      <w:r w:rsidRPr="00BF7760">
        <w:rPr>
          <w:rFonts w:ascii="Times New Roman" w:hAnsi="Times New Roman"/>
          <w:sz w:val="24"/>
          <w:szCs w:val="24"/>
          <w:lang w:val="uk-UA"/>
        </w:rPr>
        <w:t>Базовий компонент дошкільної освіти в Україні. – К., 1999.</w:t>
      </w:r>
    </w:p>
    <w:p w:rsidR="00A13D76" w:rsidRPr="00A13D76" w:rsidRDefault="00A13D76" w:rsidP="00A13D76">
      <w:p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</w:pPr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Воспитательная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работа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во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вспомогательной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школе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/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Под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ред. В.Ф.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Мачихиной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. — М.: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Просвещение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, 1980. — 162 с.</w:t>
      </w:r>
    </w:p>
    <w:p w:rsidR="00A13D76" w:rsidRPr="00A13D76" w:rsidRDefault="00A13D76" w:rsidP="00A13D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>Дульнев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 xml:space="preserve"> Г.М. Учебно-воспитательная работа во вспомогательной школе. – М.: Просвещение, 1981. – 176 с.</w:t>
      </w:r>
    </w:p>
    <w:p w:rsidR="00A13D76" w:rsidRPr="00A13D76" w:rsidRDefault="00A13D76" w:rsidP="00A13D76">
      <w:p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</w:pPr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4. Колесник І.П., Кравець Н.П. Робота з розумово відсталими дітьми-сиротами: навчальний посібник.- К.: Видав. НПУ ім. М.П. Драгоманова, 2010. – 82 с.</w:t>
      </w:r>
    </w:p>
    <w:p w:rsidR="00A13D76" w:rsidRPr="00A13D76" w:rsidRDefault="00A13D76" w:rsidP="00A13D76">
      <w:p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</w:pPr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Коломенский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Н.Л.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Развитие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личности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учащихся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вспомогательной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школ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ы</w:t>
      </w:r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. – К.: Рад.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шк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., 1978. – 87 с.</w:t>
      </w:r>
    </w:p>
    <w:p w:rsidR="00A13D76" w:rsidRPr="00A13D76" w:rsidRDefault="00A13D76" w:rsidP="00A13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6. Макаренко А.С. Книга для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родителей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– К.: Рад.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шк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., 1987. – 384 с.</w:t>
      </w:r>
    </w:p>
    <w:p w:rsidR="00A13D76" w:rsidRPr="00A13D76" w:rsidRDefault="00A13D76" w:rsidP="00A13D76">
      <w:p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</w:pPr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7.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Мачихина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В.Ф.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Внеклассная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воспитательная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работа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во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вспомогательной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школе-интернате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. – М.: </w:t>
      </w:r>
      <w:proofErr w:type="spellStart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Просвещение</w:t>
      </w:r>
      <w:proofErr w:type="spellEnd"/>
      <w:r w:rsidRPr="00A13D76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, 1983. – 104 с.</w:t>
      </w:r>
    </w:p>
    <w:p w:rsidR="00A13D76" w:rsidRPr="00A13D76" w:rsidRDefault="00A13D76" w:rsidP="00A13D76">
      <w:pPr>
        <w:tabs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8.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Обучение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детей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 проблемами в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развитии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разных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странах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мира: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Хрестоматия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/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Сост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Л.М.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Шипицина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. - СПб., 1997. - 256 с.</w:t>
      </w:r>
    </w:p>
    <w:p w:rsidR="00A13D76" w:rsidRPr="00A13D76" w:rsidRDefault="00A13D76" w:rsidP="00A13D76">
      <w:pPr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9. Психолого-педагогічні основи корекційної роботи в спеціальній школі. Хрестоматія: Навчальний посібник / За ред. С.П. Миронової. - Кам'янець-Подільський: Кам'янець-Подільський державний університет, 2004. - 220 с.</w:t>
      </w:r>
    </w:p>
    <w:p w:rsidR="00A13D76" w:rsidRPr="00A13D76" w:rsidRDefault="00A13D76" w:rsidP="00A13D76">
      <w:pPr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10.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Пороцкая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Т.И.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Работа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воспитателя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вспомогательной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школы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- М.: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Просвещение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, 1984. - 176 с.</w:t>
      </w:r>
    </w:p>
    <w:p w:rsidR="00A13D76" w:rsidRPr="00A13D76" w:rsidRDefault="00A13D76" w:rsidP="00A13D76">
      <w:pPr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11.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>Синьов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В.М. Розумова відсталість як педагогічна проблема: навчальний посібник. – К., 2007. – 118 с.</w:t>
      </w:r>
    </w:p>
    <w:p w:rsidR="00A13D76" w:rsidRPr="00A13D76" w:rsidRDefault="00A13D76" w:rsidP="00A13D76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12.</w:t>
      </w:r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 xml:space="preserve"> Сухомлинский В.А.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Сердце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отдаю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детям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>. – М.: Рад</w:t>
      </w:r>
      <w:proofErr w:type="gramStart"/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proofErr w:type="gramEnd"/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>., 1981. – 383 с.</w:t>
      </w:r>
    </w:p>
    <w:p w:rsidR="00A13D76" w:rsidRPr="00A13D76" w:rsidRDefault="00A13D76" w:rsidP="00A13D76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>13. Сухомлинский В.А. О воспитании. – М.: Политиздат, 1975. – 272 с.</w:t>
      </w:r>
    </w:p>
    <w:p w:rsidR="00A13D76" w:rsidRPr="00A13D76" w:rsidRDefault="00A13D76" w:rsidP="00A13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13D76">
        <w:rPr>
          <w:rFonts w:ascii="Times New Roman" w:eastAsia="Times New Roman" w:hAnsi="Times New Roman"/>
          <w:sz w:val="24"/>
          <w:szCs w:val="24"/>
          <w:lang w:eastAsia="uk-UA"/>
        </w:rPr>
        <w:t xml:space="preserve">14. </w:t>
      </w:r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Шпек О. Люди с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умственной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отсталостью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Обучение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и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воспитание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Пер. с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нем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– М.: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Академия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, 2003. – 432 с.</w:t>
      </w:r>
    </w:p>
    <w:p w:rsidR="00A13D76" w:rsidRPr="00A13D76" w:rsidRDefault="00A13D76" w:rsidP="00A13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13D76">
        <w:rPr>
          <w:rFonts w:ascii="Times New Roman" w:eastAsia="Times New Roman" w:hAnsi="Times New Roman"/>
          <w:sz w:val="24"/>
          <w:szCs w:val="24"/>
          <w:lang w:eastAsia="uk-UA"/>
        </w:rPr>
        <w:t xml:space="preserve">15.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Татьянчикова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І.В. Формування в учнів з інтелектуальними вадами життєвих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компетентностей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процесі їхньої соціалізації. –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Слов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янськ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Видав. </w:t>
      </w:r>
      <w:proofErr w:type="spellStart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>Маторін</w:t>
      </w:r>
      <w:proofErr w:type="spellEnd"/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Б.І., 2011. – 135 с.</w:t>
      </w:r>
    </w:p>
    <w:p w:rsidR="00A13D76" w:rsidRPr="00A13D76" w:rsidRDefault="00A13D76" w:rsidP="00A13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D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16. </w:t>
      </w:r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>Эстетическое воспитание во вспомогательной школе</w:t>
      </w:r>
      <w:proofErr w:type="gramStart"/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 xml:space="preserve"> / П</w:t>
      </w:r>
      <w:proofErr w:type="gramEnd"/>
      <w:r w:rsidRPr="00A13D76">
        <w:rPr>
          <w:rFonts w:ascii="Times New Roman" w:eastAsia="Times New Roman" w:hAnsi="Times New Roman"/>
          <w:sz w:val="24"/>
          <w:szCs w:val="24"/>
          <w:lang w:eastAsia="ru-RU"/>
        </w:rPr>
        <w:t>од ред. Т.Н. Головиной. – М.: Просвещение, 1972. – 104 с.</w:t>
      </w:r>
    </w:p>
    <w:p w:rsidR="002B7FC8" w:rsidRPr="00A13D76" w:rsidRDefault="002B7FC8" w:rsidP="002B7FC8">
      <w:pPr>
        <w:tabs>
          <w:tab w:val="left" w:pos="10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DA8" w:rsidRPr="002B7FC8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>Інтернет-ресурси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lastRenderedPageBreak/>
        <w:t xml:space="preserve">1. </w:t>
      </w:r>
      <w:proofErr w:type="gramStart"/>
      <w:r w:rsidRPr="002B7FC8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2B7FC8">
        <w:rPr>
          <w:rFonts w:ascii="Times New Roman" w:hAnsi="Times New Roman"/>
          <w:sz w:val="24"/>
          <w:szCs w:val="24"/>
          <w:lang w:val="uk-UA"/>
        </w:rPr>
        <w:t>.</w:t>
      </w: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hyperlink r:id="rId7" w:history="1"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laboligo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uk-UA"/>
          </w:rPr>
          <w:t>@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yandex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uk-UA"/>
          </w:rPr>
          <w:t>.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gramStart"/>
      <w:r w:rsidRPr="002B7FC8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2B7FC8">
        <w:rPr>
          <w:rFonts w:ascii="Times New Roman" w:hAnsi="Times New Roman"/>
          <w:sz w:val="24"/>
          <w:szCs w:val="24"/>
          <w:lang w:val="uk-UA"/>
        </w:rPr>
        <w:t>.</w:t>
      </w: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mon</w:t>
      </w:r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gov</w:t>
      </w:r>
      <w:proofErr w:type="spellEnd"/>
      <w:r w:rsidRPr="002B7FC8">
        <w:rPr>
          <w:rFonts w:ascii="Times New Roman" w:hAnsi="Times New Roman"/>
          <w:color w:val="000000"/>
          <w:sz w:val="24"/>
          <w:szCs w:val="24"/>
          <w:lang w:val="uk-UA"/>
        </w:rPr>
        <w:t>@</w:t>
      </w:r>
      <w:proofErr w:type="spellStart"/>
      <w:r w:rsidRPr="002B7FC8">
        <w:rPr>
          <w:rFonts w:ascii="Times New Roman" w:hAnsi="Times New Roman"/>
          <w:color w:val="000000"/>
          <w:sz w:val="24"/>
          <w:szCs w:val="24"/>
          <w:lang w:val="en-US"/>
        </w:rPr>
        <w:t>ua</w:t>
      </w:r>
      <w:proofErr w:type="spell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2B7FC8">
        <w:rPr>
          <w:rFonts w:ascii="Times New Roman" w:hAnsi="Times New Roman"/>
          <w:sz w:val="24"/>
          <w:szCs w:val="24"/>
          <w:lang w:val="en-US"/>
        </w:rPr>
        <w:t>www</w:t>
      </w:r>
      <w:r w:rsidRPr="002B7FC8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ispukr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>.</w:t>
      </w:r>
      <w:r w:rsidRPr="002B7FC8">
        <w:rPr>
          <w:rFonts w:ascii="Times New Roman" w:hAnsi="Times New Roman"/>
          <w:sz w:val="24"/>
          <w:szCs w:val="24"/>
          <w:lang w:val="en-US"/>
        </w:rPr>
        <w:t>org</w:t>
      </w:r>
      <w:r w:rsidRPr="002B7FC8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4. </w:t>
      </w:r>
      <w:hyperlink r:id="rId8" w:history="1"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2B7FC8">
          <w:rPr>
            <w:rFonts w:ascii="Times New Roman" w:hAnsi="Times New Roman"/>
            <w:color w:val="000000"/>
            <w:sz w:val="24"/>
            <w:szCs w:val="24"/>
            <w:lang w:val="uk-UA"/>
          </w:rPr>
          <w:t>.</w:t>
        </w:r>
        <w:proofErr w:type="spellStart"/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ed</w:t>
        </w:r>
        <w:proofErr w:type="spellEnd"/>
        <w:r w:rsidRPr="002B7FC8">
          <w:rPr>
            <w:rFonts w:ascii="Times New Roman" w:hAnsi="Times New Roman"/>
            <w:color w:val="000000"/>
            <w:sz w:val="24"/>
            <w:szCs w:val="24"/>
            <w:lang w:val="uk-UA"/>
          </w:rPr>
          <w:t>.</w:t>
        </w:r>
        <w:proofErr w:type="spellStart"/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gov</w:t>
        </w:r>
        <w:proofErr w:type="spellEnd"/>
        <w:r w:rsidRPr="002B7FC8">
          <w:rPr>
            <w:rFonts w:ascii="Times New Roman" w:hAnsi="Times New Roman"/>
            <w:color w:val="000000"/>
            <w:sz w:val="24"/>
            <w:szCs w:val="24"/>
            <w:lang w:val="uk-UA"/>
          </w:rPr>
          <w:t>.</w:t>
        </w:r>
        <w:proofErr w:type="spellStart"/>
        <w:r w:rsidRPr="002B7FC8">
          <w:rPr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5. </w:t>
      </w:r>
      <w:proofErr w:type="gramStart"/>
      <w:r w:rsidRPr="002B7FC8">
        <w:rPr>
          <w:rFonts w:ascii="Times New Roman" w:hAnsi="Times New Roman"/>
          <w:sz w:val="24"/>
          <w:szCs w:val="24"/>
          <w:lang w:val="en-US"/>
        </w:rPr>
        <w:t xml:space="preserve">pedlib.hut.ru  </w:t>
      </w:r>
      <w:r w:rsidRPr="002B7FC8">
        <w:rPr>
          <w:rFonts w:ascii="Times New Roman" w:hAnsi="Times New Roman"/>
          <w:sz w:val="24"/>
          <w:szCs w:val="24"/>
          <w:lang w:val="uk-UA"/>
        </w:rPr>
        <w:t>/</w:t>
      </w:r>
      <w:proofErr w:type="gramEnd"/>
      <w:r w:rsidRPr="002B7FC8">
        <w:rPr>
          <w:rFonts w:ascii="Times New Roman" w:hAnsi="Times New Roman"/>
          <w:sz w:val="24"/>
          <w:szCs w:val="24"/>
          <w:lang w:val="uk-UA"/>
        </w:rPr>
        <w:t>/</w:t>
      </w:r>
      <w:r w:rsidRPr="002B7FC8">
        <w:rPr>
          <w:rFonts w:ascii="Times New Roman" w:hAnsi="Times New Roman"/>
          <w:sz w:val="24"/>
          <w:szCs w:val="24"/>
          <w:lang w:val="en-US"/>
        </w:rPr>
        <w:t xml:space="preserve">  pedlib.by.ru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6. </w:t>
      </w:r>
      <w:r w:rsidRPr="002B7FC8">
        <w:rPr>
          <w:rFonts w:ascii="Times New Roman" w:hAnsi="Times New Roman"/>
          <w:sz w:val="24"/>
          <w:szCs w:val="24"/>
          <w:lang w:val="en-US"/>
        </w:rPr>
        <w:t>kinder.ru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7. </w:t>
      </w:r>
      <w:r w:rsidRPr="002B7FC8">
        <w:rPr>
          <w:rFonts w:ascii="Times New Roman" w:hAnsi="Times New Roman"/>
          <w:sz w:val="24"/>
          <w:szCs w:val="24"/>
          <w:lang w:val="en-US"/>
        </w:rPr>
        <w:t>center.fio.ru/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som</w:t>
      </w:r>
      <w:proofErr w:type="spell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8. </w:t>
      </w:r>
      <w:r w:rsidRPr="002B7FC8">
        <w:rPr>
          <w:rFonts w:ascii="Times New Roman" w:hAnsi="Times New Roman"/>
          <w:sz w:val="24"/>
          <w:szCs w:val="24"/>
          <w:lang w:val="en-US"/>
        </w:rPr>
        <w:t>zankov.ru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9. </w:t>
      </w:r>
      <w:r w:rsidRPr="002B7FC8">
        <w:rPr>
          <w:rFonts w:ascii="Times New Roman" w:hAnsi="Times New Roman"/>
          <w:sz w:val="24"/>
          <w:szCs w:val="24"/>
          <w:lang w:val="en-US"/>
        </w:rPr>
        <w:t>postman.ru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10. </w:t>
      </w:r>
      <w:r w:rsidRPr="002B7FC8">
        <w:rPr>
          <w:rFonts w:ascii="Times New Roman" w:hAnsi="Times New Roman"/>
          <w:sz w:val="24"/>
          <w:szCs w:val="24"/>
          <w:lang w:val="en-US"/>
        </w:rPr>
        <w:t>ndce.ru/new/title.htm/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11. </w:t>
      </w:r>
      <w:r w:rsidRPr="002B7FC8">
        <w:rPr>
          <w:rFonts w:ascii="Times New Roman" w:hAnsi="Times New Roman"/>
          <w:sz w:val="24"/>
          <w:szCs w:val="24"/>
          <w:lang w:val="en-US"/>
        </w:rPr>
        <w:t>int-edu.ru/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nachscool</w:t>
      </w:r>
      <w:proofErr w:type="spellEnd"/>
      <w:r w:rsidRPr="002B7FC8">
        <w:rPr>
          <w:rFonts w:ascii="Times New Roman" w:hAnsi="Times New Roman"/>
          <w:sz w:val="24"/>
          <w:szCs w:val="24"/>
          <w:lang w:val="en-US"/>
        </w:rPr>
        <w:t>/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12. </w:t>
      </w:r>
      <w:r w:rsidRPr="002B7FC8">
        <w:rPr>
          <w:rFonts w:ascii="Times New Roman" w:hAnsi="Times New Roman"/>
          <w:sz w:val="24"/>
          <w:szCs w:val="24"/>
          <w:lang w:val="en-US"/>
        </w:rPr>
        <w:t xml:space="preserve">ito.edu.ru    </w:t>
      </w:r>
      <w:r w:rsidRPr="002B7FC8">
        <w:rPr>
          <w:rFonts w:ascii="Times New Roman" w:hAnsi="Times New Roman"/>
          <w:sz w:val="24"/>
          <w:szCs w:val="24"/>
          <w:lang w:val="uk-UA"/>
        </w:rPr>
        <w:t>//</w:t>
      </w:r>
      <w:r w:rsidRPr="002B7FC8">
        <w:rPr>
          <w:rFonts w:ascii="Times New Roman" w:hAnsi="Times New Roman"/>
          <w:sz w:val="24"/>
          <w:szCs w:val="24"/>
          <w:lang w:val="en-US"/>
        </w:rPr>
        <w:t xml:space="preserve">   ito.bitpro.ru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13. </w:t>
      </w:r>
      <w:r w:rsidRPr="002B7FC8">
        <w:rPr>
          <w:rFonts w:ascii="Times New Roman" w:hAnsi="Times New Roman"/>
          <w:sz w:val="24"/>
          <w:szCs w:val="24"/>
          <w:lang w:val="en-US"/>
        </w:rPr>
        <w:t>fes.mto.ru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14. </w:t>
      </w:r>
      <w:r w:rsidRPr="002B7FC8">
        <w:rPr>
          <w:rFonts w:ascii="Times New Roman" w:hAnsi="Times New Roman"/>
          <w:sz w:val="24"/>
          <w:szCs w:val="24"/>
          <w:lang w:val="en-US"/>
        </w:rPr>
        <w:t>sputnik.mto.ru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15. </w:t>
      </w:r>
      <w:r w:rsidRPr="002B7FC8">
        <w:rPr>
          <w:rFonts w:ascii="Times New Roman" w:hAnsi="Times New Roman"/>
          <w:sz w:val="24"/>
          <w:szCs w:val="24"/>
          <w:lang w:val="en-US"/>
        </w:rPr>
        <w:t>suhin.narod.ru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16. </w:t>
      </w:r>
      <w:r w:rsidRPr="002B7FC8">
        <w:rPr>
          <w:rFonts w:ascii="Times New Roman" w:hAnsi="Times New Roman"/>
          <w:sz w:val="24"/>
          <w:szCs w:val="24"/>
          <w:lang w:val="en-US"/>
        </w:rPr>
        <w:t>childfest.ru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17. </w:t>
      </w:r>
      <w:proofErr w:type="gramStart"/>
      <w:r w:rsidRPr="002B7FC8">
        <w:rPr>
          <w:rFonts w:ascii="Times New Roman" w:hAnsi="Times New Roman"/>
          <w:sz w:val="24"/>
          <w:szCs w:val="24"/>
          <w:lang w:val="en-US"/>
        </w:rPr>
        <w:t>ioso/iip.net</w:t>
      </w:r>
      <w:proofErr w:type="gram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18. 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forkids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2B7FC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19. </w:t>
      </w:r>
      <w:r w:rsidRPr="002B7FC8">
        <w:rPr>
          <w:rFonts w:ascii="Times New Roman" w:hAnsi="Times New Roman"/>
          <w:sz w:val="24"/>
          <w:szCs w:val="24"/>
          <w:lang w:val="en-US"/>
        </w:rPr>
        <w:t>scenarii.ru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20. </w:t>
      </w:r>
      <w:r w:rsidRPr="002B7FC8">
        <w:rPr>
          <w:rFonts w:ascii="Times New Roman" w:hAnsi="Times New Roman"/>
          <w:sz w:val="24"/>
          <w:szCs w:val="24"/>
          <w:lang w:val="en-US"/>
        </w:rPr>
        <w:t>prazdnik.by</w:t>
      </w:r>
    </w:p>
    <w:p w:rsidR="002B7FC8" w:rsidRPr="002B7FC8" w:rsidRDefault="002B7FC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21. </w:t>
      </w:r>
      <w:r w:rsidRPr="002B7FC8">
        <w:rPr>
          <w:rFonts w:ascii="Times New Roman" w:hAnsi="Times New Roman"/>
          <w:sz w:val="24"/>
          <w:szCs w:val="24"/>
          <w:lang w:val="en-US"/>
        </w:rPr>
        <w:t>allbest</w:t>
      </w:r>
      <w:r w:rsidRPr="004B124F">
        <w:rPr>
          <w:rFonts w:ascii="Times New Roman" w:hAnsi="Times New Roman"/>
          <w:sz w:val="24"/>
          <w:szCs w:val="24"/>
          <w:lang w:val="en-US"/>
        </w:rPr>
        <w:t>.</w:t>
      </w:r>
      <w:r w:rsidRPr="002B7FC8">
        <w:rPr>
          <w:rFonts w:ascii="Times New Roman" w:hAnsi="Times New Roman"/>
          <w:sz w:val="24"/>
          <w:szCs w:val="24"/>
          <w:lang w:val="en-US"/>
        </w:rPr>
        <w:t>ru</w:t>
      </w:r>
      <w:r w:rsidRPr="004B124F">
        <w:rPr>
          <w:rFonts w:ascii="Times New Roman" w:hAnsi="Times New Roman"/>
          <w:sz w:val="24"/>
          <w:szCs w:val="24"/>
          <w:lang w:val="en-US"/>
        </w:rPr>
        <w:t>/</w:t>
      </w:r>
      <w:r w:rsidRPr="002B7FC8">
        <w:rPr>
          <w:rFonts w:ascii="Times New Roman" w:hAnsi="Times New Roman"/>
          <w:sz w:val="24"/>
          <w:szCs w:val="24"/>
          <w:lang w:val="en-US"/>
        </w:rPr>
        <w:t>union</w:t>
      </w:r>
      <w:r w:rsidRPr="004B124F">
        <w:rPr>
          <w:rFonts w:ascii="Times New Roman" w:hAnsi="Times New Roman"/>
          <w:sz w:val="24"/>
          <w:szCs w:val="24"/>
          <w:lang w:val="en-US"/>
        </w:rPr>
        <w:t>/</w:t>
      </w:r>
    </w:p>
    <w:p w:rsidR="002B7FC8" w:rsidRPr="002B7FC8" w:rsidRDefault="002B7FC8" w:rsidP="002B7F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22.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Дефектологический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B7FC8">
        <w:rPr>
          <w:rFonts w:ascii="Times New Roman" w:hAnsi="Times New Roman"/>
          <w:sz w:val="24"/>
          <w:szCs w:val="24"/>
          <w:lang w:val="uk-UA"/>
        </w:rPr>
        <w:t>словарь</w:t>
      </w:r>
      <w:proofErr w:type="spellEnd"/>
      <w:r w:rsidRPr="002B7FC8">
        <w:rPr>
          <w:rFonts w:ascii="Times New Roman" w:hAnsi="Times New Roman"/>
          <w:sz w:val="24"/>
          <w:szCs w:val="24"/>
          <w:lang w:val="uk-UA"/>
        </w:rPr>
        <w:t xml:space="preserve"> www.defectology.ru</w:t>
      </w:r>
    </w:p>
    <w:p w:rsidR="002B7FC8" w:rsidRPr="002B7FC8" w:rsidRDefault="002B7FC8" w:rsidP="002B7F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bCs/>
          <w:sz w:val="24"/>
          <w:szCs w:val="24"/>
          <w:lang w:val="uk-UA"/>
        </w:rPr>
        <w:t xml:space="preserve">23. </w:t>
      </w:r>
      <w:r w:rsidRPr="002B7FC8">
        <w:rPr>
          <w:rFonts w:ascii="Times New Roman" w:hAnsi="Times New Roman"/>
          <w:sz w:val="24"/>
          <w:szCs w:val="24"/>
          <w:lang w:val="uk-UA"/>
        </w:rPr>
        <w:t>Крок: клуб працівників спеціальної освіти http://krok.org.ua</w:t>
      </w:r>
    </w:p>
    <w:p w:rsidR="002B7FC8" w:rsidRPr="002B7FC8" w:rsidRDefault="002B7FC8" w:rsidP="002B7F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B7FC8">
        <w:rPr>
          <w:rFonts w:ascii="Times New Roman" w:hAnsi="Times New Roman"/>
          <w:sz w:val="24"/>
          <w:szCs w:val="24"/>
          <w:lang w:val="uk-UA"/>
        </w:rPr>
        <w:t xml:space="preserve">24. Корекційна освіта Херсонщини </w:t>
      </w:r>
      <w:hyperlink r:id="rId9" w:history="1">
        <w:r w:rsidRPr="002B7FC8">
          <w:rPr>
            <w:rStyle w:val="a7"/>
            <w:rFonts w:ascii="Times New Roman" w:hAnsi="Times New Roman"/>
            <w:sz w:val="24"/>
            <w:szCs w:val="24"/>
            <w:lang w:val="uk-UA"/>
          </w:rPr>
          <w:t>http://corr.ks.ua</w:t>
        </w:r>
      </w:hyperlink>
    </w:p>
    <w:p w:rsidR="00B94DA8" w:rsidRPr="002B7FC8" w:rsidRDefault="00B94DA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94DA8" w:rsidRPr="002B7FC8" w:rsidSect="00DC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345"/>
    <w:multiLevelType w:val="hybridMultilevel"/>
    <w:tmpl w:val="0080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A7171A"/>
    <w:multiLevelType w:val="hybridMultilevel"/>
    <w:tmpl w:val="433CAA7C"/>
    <w:lvl w:ilvl="0" w:tplc="E9282D8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44419"/>
    <w:multiLevelType w:val="hybridMultilevel"/>
    <w:tmpl w:val="5554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B04C15"/>
    <w:multiLevelType w:val="hybridMultilevel"/>
    <w:tmpl w:val="DA740E72"/>
    <w:lvl w:ilvl="0" w:tplc="6CD001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251E02"/>
    <w:multiLevelType w:val="hybridMultilevel"/>
    <w:tmpl w:val="D714D3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351F70"/>
    <w:multiLevelType w:val="hybridMultilevel"/>
    <w:tmpl w:val="78A024FC"/>
    <w:lvl w:ilvl="0" w:tplc="9F8073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14D2D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145CF0"/>
    <w:multiLevelType w:val="hybridMultilevel"/>
    <w:tmpl w:val="63DA356A"/>
    <w:lvl w:ilvl="0" w:tplc="22069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AA2CEE"/>
    <w:multiLevelType w:val="hybridMultilevel"/>
    <w:tmpl w:val="C5A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EE28E3"/>
    <w:multiLevelType w:val="hybridMultilevel"/>
    <w:tmpl w:val="A0E4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8B5685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590A2E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8110E5"/>
    <w:multiLevelType w:val="singleLevel"/>
    <w:tmpl w:val="A4B07F56"/>
    <w:lvl w:ilvl="0">
      <w:start w:val="1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1DE3F69"/>
    <w:multiLevelType w:val="hybridMultilevel"/>
    <w:tmpl w:val="9E82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15785C"/>
    <w:multiLevelType w:val="hybridMultilevel"/>
    <w:tmpl w:val="6DCE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AD725E"/>
    <w:multiLevelType w:val="hybridMultilevel"/>
    <w:tmpl w:val="9050F60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67270D73"/>
    <w:multiLevelType w:val="hybridMultilevel"/>
    <w:tmpl w:val="5FD4C3EA"/>
    <w:lvl w:ilvl="0" w:tplc="117ABF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2304D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B0375F"/>
    <w:multiLevelType w:val="hybridMultilevel"/>
    <w:tmpl w:val="7B4A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89E171C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A254E0"/>
    <w:multiLevelType w:val="hybridMultilevel"/>
    <w:tmpl w:val="D4C8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12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19"/>
  </w:num>
  <w:num w:numId="13">
    <w:abstractNumId w:val="8"/>
  </w:num>
  <w:num w:numId="14">
    <w:abstractNumId w:val="10"/>
  </w:num>
  <w:num w:numId="15">
    <w:abstractNumId w:val="21"/>
  </w:num>
  <w:num w:numId="16">
    <w:abstractNumId w:val="20"/>
  </w:num>
  <w:num w:numId="17">
    <w:abstractNumId w:val="18"/>
  </w:num>
  <w:num w:numId="18">
    <w:abstractNumId w:val="11"/>
  </w:num>
  <w:num w:numId="19">
    <w:abstractNumId w:val="7"/>
  </w:num>
  <w:num w:numId="20">
    <w:abstractNumId w:val="14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04362"/>
    <w:rsid w:val="00022733"/>
    <w:rsid w:val="00023599"/>
    <w:rsid w:val="00023CC2"/>
    <w:rsid w:val="00030DE4"/>
    <w:rsid w:val="00033E78"/>
    <w:rsid w:val="000570F5"/>
    <w:rsid w:val="000712DB"/>
    <w:rsid w:val="00081482"/>
    <w:rsid w:val="000978B2"/>
    <w:rsid w:val="000A62E7"/>
    <w:rsid w:val="000B2D7E"/>
    <w:rsid w:val="000B2E79"/>
    <w:rsid w:val="000C15C9"/>
    <w:rsid w:val="000C1779"/>
    <w:rsid w:val="000C3E6A"/>
    <w:rsid w:val="000D1303"/>
    <w:rsid w:val="000E0628"/>
    <w:rsid w:val="000E4B9F"/>
    <w:rsid w:val="000E647C"/>
    <w:rsid w:val="000F3058"/>
    <w:rsid w:val="000F3474"/>
    <w:rsid w:val="000F668D"/>
    <w:rsid w:val="00100D80"/>
    <w:rsid w:val="00102C2F"/>
    <w:rsid w:val="0010707B"/>
    <w:rsid w:val="00132114"/>
    <w:rsid w:val="00143D73"/>
    <w:rsid w:val="00152C83"/>
    <w:rsid w:val="001562E2"/>
    <w:rsid w:val="00163D64"/>
    <w:rsid w:val="00174D41"/>
    <w:rsid w:val="00180C60"/>
    <w:rsid w:val="00182161"/>
    <w:rsid w:val="001839AD"/>
    <w:rsid w:val="001868A6"/>
    <w:rsid w:val="00191FE5"/>
    <w:rsid w:val="00194141"/>
    <w:rsid w:val="001A47B0"/>
    <w:rsid w:val="001A4C92"/>
    <w:rsid w:val="001B3995"/>
    <w:rsid w:val="001B686F"/>
    <w:rsid w:val="001B737B"/>
    <w:rsid w:val="001D298D"/>
    <w:rsid w:val="001F0447"/>
    <w:rsid w:val="001F6999"/>
    <w:rsid w:val="002064A2"/>
    <w:rsid w:val="00213626"/>
    <w:rsid w:val="00217C33"/>
    <w:rsid w:val="00221ECA"/>
    <w:rsid w:val="00222086"/>
    <w:rsid w:val="002271A6"/>
    <w:rsid w:val="002503DB"/>
    <w:rsid w:val="002521A3"/>
    <w:rsid w:val="00260D67"/>
    <w:rsid w:val="00266705"/>
    <w:rsid w:val="00270A80"/>
    <w:rsid w:val="0027278E"/>
    <w:rsid w:val="00274FE5"/>
    <w:rsid w:val="0028579B"/>
    <w:rsid w:val="0028790C"/>
    <w:rsid w:val="00290229"/>
    <w:rsid w:val="00294CEE"/>
    <w:rsid w:val="002A0207"/>
    <w:rsid w:val="002A09E1"/>
    <w:rsid w:val="002A34B1"/>
    <w:rsid w:val="002B2181"/>
    <w:rsid w:val="002B555F"/>
    <w:rsid w:val="002B581F"/>
    <w:rsid w:val="002B7FC8"/>
    <w:rsid w:val="002E1F3D"/>
    <w:rsid w:val="002F6A88"/>
    <w:rsid w:val="00305CC4"/>
    <w:rsid w:val="00317E83"/>
    <w:rsid w:val="00320553"/>
    <w:rsid w:val="00323024"/>
    <w:rsid w:val="00331A93"/>
    <w:rsid w:val="00332763"/>
    <w:rsid w:val="003438FD"/>
    <w:rsid w:val="0034523C"/>
    <w:rsid w:val="00350FEA"/>
    <w:rsid w:val="0035627D"/>
    <w:rsid w:val="0035673A"/>
    <w:rsid w:val="003721CF"/>
    <w:rsid w:val="00374FC9"/>
    <w:rsid w:val="00375713"/>
    <w:rsid w:val="00395E0F"/>
    <w:rsid w:val="003A2081"/>
    <w:rsid w:val="003B712B"/>
    <w:rsid w:val="003C436A"/>
    <w:rsid w:val="003E51D2"/>
    <w:rsid w:val="003F6747"/>
    <w:rsid w:val="003F7399"/>
    <w:rsid w:val="00402299"/>
    <w:rsid w:val="0040685B"/>
    <w:rsid w:val="00415C17"/>
    <w:rsid w:val="00417AD7"/>
    <w:rsid w:val="00421F0A"/>
    <w:rsid w:val="004307E8"/>
    <w:rsid w:val="0043302E"/>
    <w:rsid w:val="00434352"/>
    <w:rsid w:val="004654C9"/>
    <w:rsid w:val="00471CF5"/>
    <w:rsid w:val="00476C3E"/>
    <w:rsid w:val="00477A24"/>
    <w:rsid w:val="00485C15"/>
    <w:rsid w:val="00494DB8"/>
    <w:rsid w:val="004A183A"/>
    <w:rsid w:val="004A1A05"/>
    <w:rsid w:val="004B124F"/>
    <w:rsid w:val="004B50F9"/>
    <w:rsid w:val="004C1CF9"/>
    <w:rsid w:val="004E5834"/>
    <w:rsid w:val="004F73C7"/>
    <w:rsid w:val="00503ABF"/>
    <w:rsid w:val="00507473"/>
    <w:rsid w:val="00507F79"/>
    <w:rsid w:val="00544E36"/>
    <w:rsid w:val="005528EA"/>
    <w:rsid w:val="0055396A"/>
    <w:rsid w:val="00563E45"/>
    <w:rsid w:val="00570206"/>
    <w:rsid w:val="0057655B"/>
    <w:rsid w:val="00582029"/>
    <w:rsid w:val="00585183"/>
    <w:rsid w:val="00590F31"/>
    <w:rsid w:val="005A2B9C"/>
    <w:rsid w:val="005B148B"/>
    <w:rsid w:val="005B29EC"/>
    <w:rsid w:val="005B52AB"/>
    <w:rsid w:val="005B544C"/>
    <w:rsid w:val="005D3676"/>
    <w:rsid w:val="005D6B7E"/>
    <w:rsid w:val="005D7148"/>
    <w:rsid w:val="005F161C"/>
    <w:rsid w:val="005F278C"/>
    <w:rsid w:val="005F4E7B"/>
    <w:rsid w:val="00602D7A"/>
    <w:rsid w:val="00613E97"/>
    <w:rsid w:val="00634F01"/>
    <w:rsid w:val="00640CE9"/>
    <w:rsid w:val="00641526"/>
    <w:rsid w:val="006424C5"/>
    <w:rsid w:val="006434A4"/>
    <w:rsid w:val="00674326"/>
    <w:rsid w:val="00690914"/>
    <w:rsid w:val="006C32A8"/>
    <w:rsid w:val="006C3938"/>
    <w:rsid w:val="006D2CF8"/>
    <w:rsid w:val="006D3846"/>
    <w:rsid w:val="006D6D41"/>
    <w:rsid w:val="006E4761"/>
    <w:rsid w:val="006E7C15"/>
    <w:rsid w:val="007011DC"/>
    <w:rsid w:val="007013EC"/>
    <w:rsid w:val="00701E88"/>
    <w:rsid w:val="007058E7"/>
    <w:rsid w:val="0071361A"/>
    <w:rsid w:val="0071518E"/>
    <w:rsid w:val="007215FD"/>
    <w:rsid w:val="00722606"/>
    <w:rsid w:val="00734823"/>
    <w:rsid w:val="00743698"/>
    <w:rsid w:val="0074436A"/>
    <w:rsid w:val="00751872"/>
    <w:rsid w:val="00757FE9"/>
    <w:rsid w:val="007615DA"/>
    <w:rsid w:val="00765172"/>
    <w:rsid w:val="00780A48"/>
    <w:rsid w:val="007B4FEF"/>
    <w:rsid w:val="007C1C93"/>
    <w:rsid w:val="007D3AE5"/>
    <w:rsid w:val="007E5A3C"/>
    <w:rsid w:val="007F638C"/>
    <w:rsid w:val="008072CE"/>
    <w:rsid w:val="0081218F"/>
    <w:rsid w:val="008272D9"/>
    <w:rsid w:val="008329E3"/>
    <w:rsid w:val="00844424"/>
    <w:rsid w:val="00860D7A"/>
    <w:rsid w:val="0088245D"/>
    <w:rsid w:val="008876A7"/>
    <w:rsid w:val="00887B9E"/>
    <w:rsid w:val="008900FD"/>
    <w:rsid w:val="008944D7"/>
    <w:rsid w:val="008A11F9"/>
    <w:rsid w:val="008A311E"/>
    <w:rsid w:val="008A7482"/>
    <w:rsid w:val="008B7588"/>
    <w:rsid w:val="008C5080"/>
    <w:rsid w:val="008D4D58"/>
    <w:rsid w:val="008D65D6"/>
    <w:rsid w:val="008D7D87"/>
    <w:rsid w:val="00904CC2"/>
    <w:rsid w:val="009065C4"/>
    <w:rsid w:val="00907AF9"/>
    <w:rsid w:val="009105D8"/>
    <w:rsid w:val="0091288B"/>
    <w:rsid w:val="00915C4C"/>
    <w:rsid w:val="009306D5"/>
    <w:rsid w:val="00934B28"/>
    <w:rsid w:val="00942083"/>
    <w:rsid w:val="00942208"/>
    <w:rsid w:val="0095520B"/>
    <w:rsid w:val="00955395"/>
    <w:rsid w:val="00965D74"/>
    <w:rsid w:val="00965E5A"/>
    <w:rsid w:val="009664C7"/>
    <w:rsid w:val="00971A04"/>
    <w:rsid w:val="009761B4"/>
    <w:rsid w:val="0098549A"/>
    <w:rsid w:val="00987A1F"/>
    <w:rsid w:val="009A0C55"/>
    <w:rsid w:val="009B0A73"/>
    <w:rsid w:val="009D36C7"/>
    <w:rsid w:val="009E4CA5"/>
    <w:rsid w:val="009F40F8"/>
    <w:rsid w:val="009F4505"/>
    <w:rsid w:val="00A00290"/>
    <w:rsid w:val="00A018EB"/>
    <w:rsid w:val="00A03FF7"/>
    <w:rsid w:val="00A04C4F"/>
    <w:rsid w:val="00A13B14"/>
    <w:rsid w:val="00A13D76"/>
    <w:rsid w:val="00A25BCF"/>
    <w:rsid w:val="00A3064D"/>
    <w:rsid w:val="00A30798"/>
    <w:rsid w:val="00A34F71"/>
    <w:rsid w:val="00A37F1B"/>
    <w:rsid w:val="00A44881"/>
    <w:rsid w:val="00A44B0A"/>
    <w:rsid w:val="00A44DE1"/>
    <w:rsid w:val="00A56E34"/>
    <w:rsid w:val="00A6641B"/>
    <w:rsid w:val="00A73FEF"/>
    <w:rsid w:val="00A80468"/>
    <w:rsid w:val="00A838C8"/>
    <w:rsid w:val="00A8570F"/>
    <w:rsid w:val="00A857CF"/>
    <w:rsid w:val="00A9658A"/>
    <w:rsid w:val="00A9772C"/>
    <w:rsid w:val="00AA2207"/>
    <w:rsid w:val="00AB0A77"/>
    <w:rsid w:val="00AB2E91"/>
    <w:rsid w:val="00AF1DEA"/>
    <w:rsid w:val="00AF39FD"/>
    <w:rsid w:val="00B00F17"/>
    <w:rsid w:val="00B13B33"/>
    <w:rsid w:val="00B233D1"/>
    <w:rsid w:val="00B31BD4"/>
    <w:rsid w:val="00B406BD"/>
    <w:rsid w:val="00B44C2A"/>
    <w:rsid w:val="00B4571B"/>
    <w:rsid w:val="00B47823"/>
    <w:rsid w:val="00B506F3"/>
    <w:rsid w:val="00B551C1"/>
    <w:rsid w:val="00B84924"/>
    <w:rsid w:val="00B94DA8"/>
    <w:rsid w:val="00BA24E7"/>
    <w:rsid w:val="00BA34D9"/>
    <w:rsid w:val="00BB183A"/>
    <w:rsid w:val="00BB2807"/>
    <w:rsid w:val="00BC3E12"/>
    <w:rsid w:val="00BC4FEB"/>
    <w:rsid w:val="00BC6E06"/>
    <w:rsid w:val="00BF7760"/>
    <w:rsid w:val="00BF7B10"/>
    <w:rsid w:val="00C17D43"/>
    <w:rsid w:val="00C232E3"/>
    <w:rsid w:val="00C235CB"/>
    <w:rsid w:val="00C2408A"/>
    <w:rsid w:val="00C36360"/>
    <w:rsid w:val="00C36371"/>
    <w:rsid w:val="00C437A3"/>
    <w:rsid w:val="00C617B9"/>
    <w:rsid w:val="00C654AB"/>
    <w:rsid w:val="00C80BE3"/>
    <w:rsid w:val="00C80EA4"/>
    <w:rsid w:val="00CC2968"/>
    <w:rsid w:val="00CC3939"/>
    <w:rsid w:val="00CD1BE5"/>
    <w:rsid w:val="00CD244E"/>
    <w:rsid w:val="00CE0E77"/>
    <w:rsid w:val="00CF0487"/>
    <w:rsid w:val="00CF2527"/>
    <w:rsid w:val="00CF7FE6"/>
    <w:rsid w:val="00D00DA2"/>
    <w:rsid w:val="00D4789A"/>
    <w:rsid w:val="00D53A72"/>
    <w:rsid w:val="00D569F6"/>
    <w:rsid w:val="00D56A2F"/>
    <w:rsid w:val="00D626BE"/>
    <w:rsid w:val="00D76028"/>
    <w:rsid w:val="00D76402"/>
    <w:rsid w:val="00D76821"/>
    <w:rsid w:val="00D7749D"/>
    <w:rsid w:val="00D86FEA"/>
    <w:rsid w:val="00DA0782"/>
    <w:rsid w:val="00DB3A0C"/>
    <w:rsid w:val="00DC0EEE"/>
    <w:rsid w:val="00DC7255"/>
    <w:rsid w:val="00DD67E6"/>
    <w:rsid w:val="00E0205A"/>
    <w:rsid w:val="00E039B5"/>
    <w:rsid w:val="00E04C0A"/>
    <w:rsid w:val="00E0646E"/>
    <w:rsid w:val="00E12C63"/>
    <w:rsid w:val="00E15D37"/>
    <w:rsid w:val="00E20263"/>
    <w:rsid w:val="00E26A14"/>
    <w:rsid w:val="00E44D32"/>
    <w:rsid w:val="00E523FC"/>
    <w:rsid w:val="00E57C3F"/>
    <w:rsid w:val="00E60B93"/>
    <w:rsid w:val="00E6575F"/>
    <w:rsid w:val="00E70B23"/>
    <w:rsid w:val="00E76855"/>
    <w:rsid w:val="00E84E36"/>
    <w:rsid w:val="00E87EE6"/>
    <w:rsid w:val="00EA6ACC"/>
    <w:rsid w:val="00ED22B8"/>
    <w:rsid w:val="00ED7569"/>
    <w:rsid w:val="00EE2BEB"/>
    <w:rsid w:val="00EF0DFD"/>
    <w:rsid w:val="00EF453B"/>
    <w:rsid w:val="00F13183"/>
    <w:rsid w:val="00F169E4"/>
    <w:rsid w:val="00F246E9"/>
    <w:rsid w:val="00F353CB"/>
    <w:rsid w:val="00F43001"/>
    <w:rsid w:val="00F43328"/>
    <w:rsid w:val="00F44398"/>
    <w:rsid w:val="00F52A83"/>
    <w:rsid w:val="00F60966"/>
    <w:rsid w:val="00F65741"/>
    <w:rsid w:val="00F726DF"/>
    <w:rsid w:val="00F757DD"/>
    <w:rsid w:val="00F909CB"/>
    <w:rsid w:val="00FB1950"/>
    <w:rsid w:val="00FC05D1"/>
    <w:rsid w:val="00FC7340"/>
    <w:rsid w:val="00FD7014"/>
    <w:rsid w:val="00FE2307"/>
    <w:rsid w:val="00FF0E66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99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c">
    <w:name w:val="header"/>
    <w:basedOn w:val="a"/>
    <w:link w:val="ad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3001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434352"/>
  </w:style>
  <w:style w:type="character" w:customStyle="1" w:styleId="FontStyle12">
    <w:name w:val="Font Style12"/>
    <w:uiPriority w:val="99"/>
    <w:rsid w:val="002B7FC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99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c">
    <w:name w:val="header"/>
    <w:basedOn w:val="a"/>
    <w:link w:val="ad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3001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434352"/>
  </w:style>
  <w:style w:type="character" w:customStyle="1" w:styleId="FontStyle12">
    <w:name w:val="Font Style12"/>
    <w:uiPriority w:val="99"/>
    <w:rsid w:val="002B7FC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3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abolig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orr.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6696-7EB6-486B-AF45-226FB99E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6860</Words>
  <Characters>39102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Пользователь</cp:lastModifiedBy>
  <cp:revision>11</cp:revision>
  <cp:lastPrinted>2020-11-17T11:14:00Z</cp:lastPrinted>
  <dcterms:created xsi:type="dcterms:W3CDTF">2020-11-20T17:12:00Z</dcterms:created>
  <dcterms:modified xsi:type="dcterms:W3CDTF">2021-03-01T01:35:00Z</dcterms:modified>
</cp:coreProperties>
</file>